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DB"/>
  <w:body>
    <w:p w14:paraId="6B4535B6" w14:textId="51C0EE5D" w:rsidR="001266BA" w:rsidRPr="001266BA" w:rsidRDefault="000B7EA6" w:rsidP="001266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23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5680" behindDoc="1" locked="0" layoutInCell="1" allowOverlap="1" wp14:anchorId="33B0935B" wp14:editId="0D1B3F55">
            <wp:simplePos x="0" y="0"/>
            <wp:positionH relativeFrom="column">
              <wp:posOffset>-499654</wp:posOffset>
            </wp:positionH>
            <wp:positionV relativeFrom="paragraph">
              <wp:posOffset>-967740</wp:posOffset>
            </wp:positionV>
            <wp:extent cx="339090" cy="10906760"/>
            <wp:effectExtent l="19050" t="19050" r="22860" b="279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109067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376" w:rsidRPr="00D423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2707BF" wp14:editId="65175262">
            <wp:extent cx="768263" cy="907479"/>
            <wp:effectExtent l="0" t="0" r="0" b="6985"/>
            <wp:docPr id="5" name="Obraz 5" descr="OPS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S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70" cy="9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6057225"/>
      <w:bookmarkEnd w:id="0"/>
      <w:r w:rsidR="001266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42376" w:rsidRPr="001266BA">
        <w:rPr>
          <w:rFonts w:ascii="Times New Roman" w:hAnsi="Times New Roman" w:cs="Times New Roman"/>
          <w:b/>
          <w:bCs/>
          <w:sz w:val="32"/>
          <w:szCs w:val="32"/>
        </w:rPr>
        <w:t>DEKLARACJA PROGRAMOWA</w:t>
      </w:r>
    </w:p>
    <w:p w14:paraId="6712878A" w14:textId="07327A78" w:rsidR="00D42376" w:rsidRPr="001266BA" w:rsidRDefault="00D42376" w:rsidP="002C46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266BA">
        <w:rPr>
          <w:rFonts w:ascii="Times New Roman" w:hAnsi="Times New Roman" w:cs="Times New Roman"/>
          <w:b/>
          <w:bCs/>
          <w:sz w:val="32"/>
          <w:szCs w:val="32"/>
        </w:rPr>
        <w:t>VII SESJI PLENARNEJ</w:t>
      </w:r>
    </w:p>
    <w:p w14:paraId="4CE69A2A" w14:textId="72790449" w:rsidR="00D42376" w:rsidRPr="001266BA" w:rsidRDefault="00F23BCC" w:rsidP="0012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42376" w:rsidRPr="001266BA">
        <w:rPr>
          <w:rFonts w:ascii="Times New Roman" w:hAnsi="Times New Roman" w:cs="Times New Roman"/>
          <w:b/>
          <w:bCs/>
          <w:sz w:val="32"/>
          <w:szCs w:val="32"/>
        </w:rPr>
        <w:t>OBYWATELSKIEGO PARLAMENTU SENIORÓW</w:t>
      </w:r>
    </w:p>
    <w:p w14:paraId="45B51FB7" w14:textId="77777777" w:rsidR="00D42376" w:rsidRPr="001266BA" w:rsidRDefault="00D42376" w:rsidP="0012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6BA">
        <w:rPr>
          <w:rFonts w:ascii="Times New Roman" w:hAnsi="Times New Roman" w:cs="Times New Roman"/>
          <w:b/>
          <w:bCs/>
          <w:sz w:val="32"/>
          <w:szCs w:val="32"/>
        </w:rPr>
        <w:t>„SENIORZY I PRZYSZŁOŚĆ POLSKI”</w:t>
      </w:r>
    </w:p>
    <w:p w14:paraId="508E7CE1" w14:textId="1B3B5105" w:rsidR="00D42376" w:rsidRPr="006E2A04" w:rsidRDefault="00D42376" w:rsidP="0012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A04">
        <w:rPr>
          <w:rFonts w:ascii="Times New Roman" w:hAnsi="Times New Roman" w:cs="Times New Roman"/>
          <w:b/>
          <w:bCs/>
          <w:sz w:val="24"/>
          <w:szCs w:val="24"/>
        </w:rPr>
        <w:t>4 PAŹDZIERNIKA 2021 r.</w:t>
      </w:r>
      <w:r w:rsidR="006E2A04" w:rsidRPr="006E2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30375E" w14:textId="0BC8C587" w:rsidR="003A5E41" w:rsidRPr="006E2A04" w:rsidRDefault="003A5E41" w:rsidP="00D423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4E7E3F" w14:textId="335C557B" w:rsidR="003A5E41" w:rsidRPr="003A5E41" w:rsidRDefault="003A5E41" w:rsidP="00D42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E41">
        <w:rPr>
          <w:rFonts w:ascii="Times New Roman" w:hAnsi="Times New Roman" w:cs="Times New Roman"/>
          <w:b/>
          <w:bCs/>
          <w:sz w:val="28"/>
          <w:szCs w:val="28"/>
        </w:rPr>
        <w:t xml:space="preserve">Sytuacja seniorów i </w:t>
      </w:r>
      <w:r w:rsidR="00420920">
        <w:rPr>
          <w:rFonts w:ascii="Times New Roman" w:hAnsi="Times New Roman" w:cs="Times New Roman"/>
          <w:b/>
          <w:bCs/>
          <w:sz w:val="28"/>
          <w:szCs w:val="28"/>
        </w:rPr>
        <w:t xml:space="preserve">organizacji </w:t>
      </w:r>
      <w:r w:rsidRPr="003A5E41">
        <w:rPr>
          <w:rFonts w:ascii="Times New Roman" w:hAnsi="Times New Roman" w:cs="Times New Roman"/>
          <w:b/>
          <w:bCs/>
          <w:sz w:val="28"/>
          <w:szCs w:val="28"/>
        </w:rPr>
        <w:t>senioralnych po pandemii</w:t>
      </w:r>
      <w:r w:rsidR="00FF1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A0B114" w14:textId="3EB24B25" w:rsidR="003A5E41" w:rsidRPr="003A5E41" w:rsidRDefault="003A5E41" w:rsidP="00D42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E41">
        <w:rPr>
          <w:rFonts w:ascii="Times New Roman" w:hAnsi="Times New Roman" w:cs="Times New Roman"/>
          <w:b/>
          <w:bCs/>
          <w:sz w:val="28"/>
          <w:szCs w:val="28"/>
        </w:rPr>
        <w:t xml:space="preserve">Program powrotu do dawnej aktywności </w:t>
      </w:r>
    </w:p>
    <w:p w14:paraId="0559B5EF" w14:textId="18C485B9" w:rsidR="00D42376" w:rsidRPr="006E2A04" w:rsidRDefault="00D42376" w:rsidP="00D4237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4AD01D" w14:textId="70975ACE" w:rsidR="00B03508" w:rsidRPr="00D6691D" w:rsidRDefault="00B03508" w:rsidP="00D42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91D">
        <w:rPr>
          <w:rFonts w:ascii="Times New Roman" w:hAnsi="Times New Roman" w:cs="Times New Roman"/>
          <w:b/>
          <w:bCs/>
          <w:sz w:val="28"/>
          <w:szCs w:val="28"/>
        </w:rPr>
        <w:t xml:space="preserve">Misja Obywatelskiego Parlamentu Seniorów </w:t>
      </w:r>
    </w:p>
    <w:p w14:paraId="5EF140BA" w14:textId="06D70323" w:rsidR="00B03508" w:rsidRDefault="00D42376" w:rsidP="00D4237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2376">
        <w:rPr>
          <w:rFonts w:ascii="Times New Roman" w:hAnsi="Times New Roman" w:cs="Times New Roman"/>
          <w:i/>
          <w:iCs/>
          <w:sz w:val="24"/>
          <w:szCs w:val="24"/>
        </w:rPr>
        <w:t xml:space="preserve">Obywatelski Parlament Seniorów jest demokratycznie wybranym, ogólnopolskim </w:t>
      </w:r>
      <w:proofErr w:type="spellStart"/>
      <w:r w:rsidRPr="00D42376">
        <w:rPr>
          <w:rFonts w:ascii="Times New Roman" w:hAnsi="Times New Roman" w:cs="Times New Roman"/>
          <w:i/>
          <w:iCs/>
          <w:sz w:val="24"/>
          <w:szCs w:val="24"/>
        </w:rPr>
        <w:t>przedsta</w:t>
      </w:r>
      <w:r w:rsidR="00C57CA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42376">
        <w:rPr>
          <w:rFonts w:ascii="Times New Roman" w:hAnsi="Times New Roman" w:cs="Times New Roman"/>
          <w:i/>
          <w:iCs/>
          <w:sz w:val="24"/>
          <w:szCs w:val="24"/>
        </w:rPr>
        <w:t>wicielstwem</w:t>
      </w:r>
      <w:proofErr w:type="spellEnd"/>
      <w:r w:rsidRPr="00D42376">
        <w:rPr>
          <w:rFonts w:ascii="Times New Roman" w:hAnsi="Times New Roman" w:cs="Times New Roman"/>
          <w:i/>
          <w:iCs/>
          <w:sz w:val="24"/>
          <w:szCs w:val="24"/>
        </w:rPr>
        <w:t xml:space="preserve"> polskich seniorów, któr</w:t>
      </w:r>
      <w:r w:rsidR="00B03508">
        <w:rPr>
          <w:rFonts w:ascii="Times New Roman" w:hAnsi="Times New Roman" w:cs="Times New Roman"/>
          <w:i/>
          <w:iCs/>
          <w:sz w:val="24"/>
          <w:szCs w:val="24"/>
        </w:rPr>
        <w:t xml:space="preserve">e zachowując zasady </w:t>
      </w:r>
      <w:r w:rsidRPr="00D42376">
        <w:rPr>
          <w:rFonts w:ascii="Times New Roman" w:hAnsi="Times New Roman" w:cs="Times New Roman"/>
          <w:i/>
          <w:iCs/>
          <w:sz w:val="24"/>
          <w:szCs w:val="24"/>
        </w:rPr>
        <w:t>apolitycznoś</w:t>
      </w:r>
      <w:r w:rsidR="00B03508">
        <w:rPr>
          <w:rFonts w:ascii="Times New Roman" w:hAnsi="Times New Roman" w:cs="Times New Roman"/>
          <w:i/>
          <w:iCs/>
          <w:sz w:val="24"/>
          <w:szCs w:val="24"/>
        </w:rPr>
        <w:t>ci</w:t>
      </w:r>
      <w:r w:rsidRPr="00D42376">
        <w:rPr>
          <w:rFonts w:ascii="Times New Roman" w:hAnsi="Times New Roman" w:cs="Times New Roman"/>
          <w:i/>
          <w:iCs/>
          <w:sz w:val="24"/>
          <w:szCs w:val="24"/>
        </w:rPr>
        <w:t>, neutralnoś</w:t>
      </w:r>
      <w:r w:rsidR="00B03508">
        <w:rPr>
          <w:rFonts w:ascii="Times New Roman" w:hAnsi="Times New Roman" w:cs="Times New Roman"/>
          <w:i/>
          <w:iCs/>
          <w:sz w:val="24"/>
          <w:szCs w:val="24"/>
        </w:rPr>
        <w:t>ci</w:t>
      </w:r>
      <w:r w:rsidRPr="00D423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2376">
        <w:rPr>
          <w:rFonts w:ascii="Times New Roman" w:hAnsi="Times New Roman" w:cs="Times New Roman"/>
          <w:i/>
          <w:iCs/>
          <w:sz w:val="24"/>
          <w:szCs w:val="24"/>
        </w:rPr>
        <w:t>świato</w:t>
      </w:r>
      <w:proofErr w:type="spellEnd"/>
      <w:r w:rsidR="00C57CA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42376">
        <w:rPr>
          <w:rFonts w:ascii="Times New Roman" w:hAnsi="Times New Roman" w:cs="Times New Roman"/>
          <w:i/>
          <w:iCs/>
          <w:sz w:val="24"/>
          <w:szCs w:val="24"/>
        </w:rPr>
        <w:t>poglądow</w:t>
      </w:r>
      <w:r w:rsidR="00B03508">
        <w:rPr>
          <w:rFonts w:ascii="Times New Roman" w:hAnsi="Times New Roman" w:cs="Times New Roman"/>
          <w:i/>
          <w:iCs/>
          <w:sz w:val="24"/>
          <w:szCs w:val="24"/>
        </w:rPr>
        <w:t xml:space="preserve">ej pragnie prowadzić stały dialog z władzami publicznymi w sprawach </w:t>
      </w:r>
      <w:r w:rsidR="00505D25">
        <w:rPr>
          <w:rFonts w:ascii="Times New Roman" w:hAnsi="Times New Roman" w:cs="Times New Roman"/>
          <w:i/>
          <w:iCs/>
          <w:sz w:val="24"/>
          <w:szCs w:val="24"/>
        </w:rPr>
        <w:t>dotyczących ponad 9.milionowej rzeszy os</w:t>
      </w:r>
      <w:r w:rsidR="001B0F63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="00505D25">
        <w:rPr>
          <w:rFonts w:ascii="Times New Roman" w:hAnsi="Times New Roman" w:cs="Times New Roman"/>
          <w:i/>
          <w:iCs/>
          <w:sz w:val="24"/>
          <w:szCs w:val="24"/>
        </w:rPr>
        <w:t>b starszych w Polsce.</w:t>
      </w:r>
      <w:r w:rsidR="000749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9145EB" w14:textId="5271C350" w:rsidR="00227887" w:rsidRPr="00D42376" w:rsidRDefault="001B0F63" w:rsidP="00D4237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D42376" w:rsidRPr="00D42376">
        <w:rPr>
          <w:rFonts w:ascii="Times New Roman" w:hAnsi="Times New Roman" w:cs="Times New Roman"/>
          <w:i/>
          <w:iCs/>
          <w:sz w:val="24"/>
          <w:szCs w:val="24"/>
        </w:rPr>
        <w:t xml:space="preserve"> poczuciu odpowiedzialności za zdrowie polskich seniorów szczególnie dotkniętych w okresie pandemii, </w:t>
      </w:r>
      <w:r w:rsidR="002326EB">
        <w:rPr>
          <w:rFonts w:ascii="Times New Roman" w:hAnsi="Times New Roman" w:cs="Times New Roman"/>
          <w:i/>
          <w:iCs/>
          <w:sz w:val="24"/>
          <w:szCs w:val="24"/>
        </w:rPr>
        <w:t xml:space="preserve">przywrócenia ich </w:t>
      </w:r>
      <w:r w:rsidRPr="00D42376">
        <w:rPr>
          <w:rFonts w:ascii="Times New Roman" w:hAnsi="Times New Roman" w:cs="Times New Roman"/>
          <w:i/>
          <w:iCs/>
          <w:sz w:val="24"/>
          <w:szCs w:val="24"/>
        </w:rPr>
        <w:t>pełnego udziału w życiu społecznym, w budowaniu społeczeństwa obywatelskiego, a także</w:t>
      </w:r>
      <w:r w:rsidR="002326EB">
        <w:rPr>
          <w:rFonts w:ascii="Times New Roman" w:hAnsi="Times New Roman" w:cs="Times New Roman"/>
          <w:i/>
          <w:iCs/>
          <w:sz w:val="24"/>
          <w:szCs w:val="24"/>
        </w:rPr>
        <w:t xml:space="preserve"> aktywności ich organizacji</w:t>
      </w:r>
      <w:r w:rsidR="00497A8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326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21A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D42376" w:rsidRPr="00D42376">
        <w:rPr>
          <w:rFonts w:ascii="Times New Roman" w:hAnsi="Times New Roman" w:cs="Times New Roman"/>
          <w:i/>
          <w:iCs/>
          <w:sz w:val="24"/>
          <w:szCs w:val="24"/>
        </w:rPr>
        <w:t xml:space="preserve">elegaci na VII Sesję Plenarną przyjmują Deklarację Programową, którą </w:t>
      </w:r>
      <w:r w:rsidR="00C57CA8">
        <w:rPr>
          <w:rFonts w:ascii="Times New Roman" w:hAnsi="Times New Roman" w:cs="Times New Roman"/>
          <w:i/>
          <w:iCs/>
          <w:sz w:val="24"/>
          <w:szCs w:val="24"/>
        </w:rPr>
        <w:t xml:space="preserve">przyjmują do realizacji i </w:t>
      </w:r>
      <w:r w:rsidR="00D42376" w:rsidRPr="00D42376">
        <w:rPr>
          <w:rFonts w:ascii="Times New Roman" w:hAnsi="Times New Roman" w:cs="Times New Roman"/>
          <w:i/>
          <w:iCs/>
          <w:sz w:val="24"/>
          <w:szCs w:val="24"/>
        </w:rPr>
        <w:t xml:space="preserve">kierują do władz publicznych Rzeczpospolitej Polskiej. </w:t>
      </w:r>
    </w:p>
    <w:p w14:paraId="79874A4E" w14:textId="2D3B68C1" w:rsidR="008F0565" w:rsidRDefault="00C57CA8" w:rsidP="00C57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F0565">
        <w:rPr>
          <w:rFonts w:ascii="Times New Roman" w:hAnsi="Times New Roman" w:cs="Times New Roman"/>
          <w:sz w:val="24"/>
          <w:szCs w:val="24"/>
        </w:rPr>
        <w:t>*****************</w:t>
      </w:r>
    </w:p>
    <w:p w14:paraId="5465F80F" w14:textId="18F6E210" w:rsidR="00D42376" w:rsidRPr="000749C1" w:rsidRDefault="00D42376" w:rsidP="00D423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9C1">
        <w:rPr>
          <w:rFonts w:ascii="Times New Roman" w:hAnsi="Times New Roman" w:cs="Times New Roman"/>
          <w:b/>
          <w:bCs/>
          <w:sz w:val="24"/>
          <w:szCs w:val="24"/>
        </w:rPr>
        <w:t xml:space="preserve">OPS wyraża głęboką wdzięczność i uznanie dla Marszałka Senatu RP prof. Tomasza Grodzkiego za możliwość zorganizowania posiedzenia plenarnego OPS w Senacie Rzeczpospolitej Polskiej i wsparcie logistyczne obrad VII Sesji Plenarnej OPS. </w:t>
      </w:r>
    </w:p>
    <w:p w14:paraId="1DC852CA" w14:textId="2A960C51" w:rsidR="003A5E41" w:rsidRPr="00E55D63" w:rsidRDefault="00D42376" w:rsidP="006A282F">
      <w:pPr>
        <w:jc w:val="both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Decyzj</w:t>
      </w:r>
      <w:r>
        <w:rPr>
          <w:rFonts w:ascii="Times New Roman" w:hAnsi="Times New Roman" w:cs="Times New Roman"/>
          <w:sz w:val="24"/>
          <w:szCs w:val="24"/>
        </w:rPr>
        <w:t xml:space="preserve">a ta postrzegana jest jako </w:t>
      </w:r>
      <w:r w:rsidRPr="00D42376">
        <w:rPr>
          <w:rFonts w:ascii="Times New Roman" w:hAnsi="Times New Roman" w:cs="Times New Roman"/>
          <w:sz w:val="24"/>
          <w:szCs w:val="24"/>
        </w:rPr>
        <w:t xml:space="preserve">wyraz uznania dla demokratycznie wybranej, ogólnopolskiej, reprezentacji polskich seniorów, </w:t>
      </w:r>
      <w:r w:rsidR="003A5E41">
        <w:rPr>
          <w:rFonts w:ascii="Times New Roman" w:hAnsi="Times New Roman" w:cs="Times New Roman"/>
          <w:sz w:val="24"/>
          <w:szCs w:val="24"/>
        </w:rPr>
        <w:t xml:space="preserve">odpowiedzialności za losy kraju, </w:t>
      </w:r>
      <w:r w:rsidRPr="00D42376">
        <w:rPr>
          <w:rFonts w:ascii="Times New Roman" w:hAnsi="Times New Roman" w:cs="Times New Roman"/>
          <w:sz w:val="24"/>
          <w:szCs w:val="24"/>
        </w:rPr>
        <w:t>docenienia jej aktywności</w:t>
      </w:r>
      <w:r w:rsidR="003A5E41">
        <w:rPr>
          <w:rFonts w:ascii="Times New Roman" w:hAnsi="Times New Roman" w:cs="Times New Roman"/>
          <w:sz w:val="24"/>
          <w:szCs w:val="24"/>
        </w:rPr>
        <w:t xml:space="preserve"> i </w:t>
      </w:r>
      <w:r w:rsidRPr="00D42376">
        <w:rPr>
          <w:rFonts w:ascii="Times New Roman" w:hAnsi="Times New Roman" w:cs="Times New Roman"/>
          <w:sz w:val="24"/>
          <w:szCs w:val="24"/>
        </w:rPr>
        <w:t xml:space="preserve">zaangażowania w problemy życia społecznego oraz poszanowania ich godności i obywatelskich postaw. </w:t>
      </w:r>
      <w:r w:rsidR="003A5E41" w:rsidRPr="00E55D63">
        <w:rPr>
          <w:rFonts w:ascii="Times New Roman" w:hAnsi="Times New Roman" w:cs="Times New Roman"/>
          <w:sz w:val="24"/>
          <w:szCs w:val="24"/>
        </w:rPr>
        <w:t xml:space="preserve">Wyższa </w:t>
      </w:r>
      <w:r w:rsidR="00227887" w:rsidRPr="00E55D63">
        <w:rPr>
          <w:rFonts w:ascii="Times New Roman" w:hAnsi="Times New Roman" w:cs="Times New Roman"/>
          <w:sz w:val="24"/>
          <w:szCs w:val="24"/>
        </w:rPr>
        <w:t>I</w:t>
      </w:r>
      <w:r w:rsidR="003A5E41" w:rsidRPr="00E55D63">
        <w:rPr>
          <w:rFonts w:ascii="Times New Roman" w:hAnsi="Times New Roman" w:cs="Times New Roman"/>
          <w:sz w:val="24"/>
          <w:szCs w:val="24"/>
        </w:rPr>
        <w:t xml:space="preserve">zba Parlamentu uosabia </w:t>
      </w:r>
      <w:r w:rsidR="006A282F" w:rsidRPr="00E55D63">
        <w:rPr>
          <w:rFonts w:ascii="Times New Roman" w:hAnsi="Times New Roman" w:cs="Times New Roman"/>
          <w:sz w:val="24"/>
          <w:szCs w:val="24"/>
        </w:rPr>
        <w:t xml:space="preserve">bowiem </w:t>
      </w:r>
      <w:r w:rsidR="003A5E41" w:rsidRPr="00E55D63">
        <w:rPr>
          <w:rFonts w:ascii="Times New Roman" w:hAnsi="Times New Roman" w:cs="Times New Roman"/>
          <w:sz w:val="24"/>
          <w:szCs w:val="24"/>
        </w:rPr>
        <w:t>szacunek i godność, poszanowanie prawa i Konstytucji</w:t>
      </w:r>
      <w:r w:rsidR="00227887" w:rsidRPr="00E55D63">
        <w:rPr>
          <w:rFonts w:ascii="Times New Roman" w:hAnsi="Times New Roman" w:cs="Times New Roman"/>
          <w:sz w:val="24"/>
          <w:szCs w:val="24"/>
        </w:rPr>
        <w:t>,</w:t>
      </w:r>
      <w:r w:rsidR="003A5E41" w:rsidRPr="00E55D63">
        <w:rPr>
          <w:rFonts w:ascii="Times New Roman" w:hAnsi="Times New Roman" w:cs="Times New Roman"/>
          <w:sz w:val="24"/>
          <w:szCs w:val="24"/>
        </w:rPr>
        <w:t xml:space="preserve"> </w:t>
      </w:r>
      <w:r w:rsidR="00497A8E" w:rsidRPr="00E55D63">
        <w:rPr>
          <w:rFonts w:ascii="Times New Roman" w:hAnsi="Times New Roman" w:cs="Times New Roman"/>
          <w:sz w:val="24"/>
          <w:szCs w:val="24"/>
        </w:rPr>
        <w:t xml:space="preserve">to jest </w:t>
      </w:r>
      <w:r w:rsidR="00227887" w:rsidRPr="00E55D63">
        <w:rPr>
          <w:rFonts w:ascii="Times New Roman" w:hAnsi="Times New Roman" w:cs="Times New Roman"/>
          <w:sz w:val="24"/>
          <w:szCs w:val="24"/>
        </w:rPr>
        <w:t xml:space="preserve">wartości </w:t>
      </w:r>
      <w:r w:rsidR="003A5E41" w:rsidRPr="00E55D63">
        <w:rPr>
          <w:rFonts w:ascii="Times New Roman" w:hAnsi="Times New Roman" w:cs="Times New Roman"/>
          <w:sz w:val="24"/>
          <w:szCs w:val="24"/>
        </w:rPr>
        <w:t>tak ważn</w:t>
      </w:r>
      <w:r w:rsidR="005D47D2" w:rsidRPr="00E55D63">
        <w:rPr>
          <w:rFonts w:ascii="Times New Roman" w:hAnsi="Times New Roman" w:cs="Times New Roman"/>
          <w:sz w:val="24"/>
          <w:szCs w:val="24"/>
        </w:rPr>
        <w:t>ych</w:t>
      </w:r>
      <w:r w:rsidR="003A5E41" w:rsidRPr="00E55D63">
        <w:rPr>
          <w:rFonts w:ascii="Times New Roman" w:hAnsi="Times New Roman" w:cs="Times New Roman"/>
          <w:sz w:val="24"/>
          <w:szCs w:val="24"/>
        </w:rPr>
        <w:t xml:space="preserve"> dla społeczności senioralnej.</w:t>
      </w:r>
      <w:r w:rsidR="00D6691D" w:rsidRPr="00E55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E0431" w14:textId="548D05D4" w:rsidR="008F0565" w:rsidRPr="00D6691D" w:rsidRDefault="008F0565" w:rsidP="003A5E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Doceniając także i wyrażając wdzięczność za wsparcie </w:t>
      </w:r>
      <w:r w:rsidR="00227887" w:rsidRPr="00D66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udzielone przez </w:t>
      </w:r>
      <w:r w:rsidRPr="00D66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samorząd warszawski dla przetrwania Obywatelskiego Parlamentu Seniorów w latach 2016-2019, zwraca się do Prezydenta m. st. Warszawy o kontynuację </w:t>
      </w:r>
      <w:r w:rsidR="00D66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tej</w:t>
      </w:r>
      <w:r w:rsidRPr="00D66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współpracy w kolejnych latach.</w:t>
      </w:r>
      <w:r w:rsidR="00227887" w:rsidRPr="00D66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</w:p>
    <w:p w14:paraId="3FB31CC3" w14:textId="731EA184" w:rsidR="00BA47A3" w:rsidRPr="00227887" w:rsidRDefault="00BA47A3" w:rsidP="00227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87">
        <w:rPr>
          <w:rFonts w:ascii="Times New Roman" w:hAnsi="Times New Roman" w:cs="Times New Roman"/>
          <w:b/>
          <w:bCs/>
          <w:sz w:val="28"/>
          <w:szCs w:val="28"/>
        </w:rPr>
        <w:t xml:space="preserve">Strategia polityki senioralnej </w:t>
      </w:r>
      <w:r w:rsidR="008F0565" w:rsidRPr="00227887">
        <w:rPr>
          <w:rFonts w:ascii="Times New Roman" w:hAnsi="Times New Roman" w:cs="Times New Roman"/>
          <w:b/>
          <w:bCs/>
          <w:sz w:val="28"/>
          <w:szCs w:val="28"/>
        </w:rPr>
        <w:t>po pandemii</w:t>
      </w:r>
    </w:p>
    <w:p w14:paraId="75DAD22E" w14:textId="77777777" w:rsidR="00C30D34" w:rsidRDefault="00D42376" w:rsidP="00D4237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Obywatelski Parlament Seniorów </w:t>
      </w:r>
      <w:r w:rsidR="00BA47A3">
        <w:rPr>
          <w:rFonts w:ascii="Times New Roman" w:hAnsi="Times New Roman" w:cs="Times New Roman"/>
          <w:sz w:val="24"/>
          <w:szCs w:val="24"/>
        </w:rPr>
        <w:t>wyraża przekonanie, iż</w:t>
      </w:r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BA47A3">
        <w:rPr>
          <w:rFonts w:ascii="Times New Roman" w:hAnsi="Times New Roman" w:cs="Times New Roman"/>
          <w:sz w:val="24"/>
          <w:szCs w:val="24"/>
        </w:rPr>
        <w:t xml:space="preserve">polityka senioralna powinna być </w:t>
      </w:r>
      <w:r w:rsidRPr="00D42376">
        <w:rPr>
          <w:rFonts w:ascii="Times New Roman" w:hAnsi="Times New Roman" w:cs="Times New Roman"/>
          <w:sz w:val="24"/>
          <w:szCs w:val="24"/>
        </w:rPr>
        <w:t xml:space="preserve">jednym z ważnych priorytetów władz państwowych i samorządowych. Konieczne są spójne systemowe działania wszystkich jednostek zaangażowanych w </w:t>
      </w:r>
      <w:r w:rsidR="008F0565">
        <w:rPr>
          <w:rFonts w:ascii="Times New Roman" w:hAnsi="Times New Roman" w:cs="Times New Roman"/>
          <w:sz w:val="24"/>
          <w:szCs w:val="24"/>
        </w:rPr>
        <w:t>jej tworzenie</w:t>
      </w:r>
      <w:r w:rsidRPr="00D42376">
        <w:rPr>
          <w:rFonts w:ascii="Times New Roman" w:hAnsi="Times New Roman" w:cs="Times New Roman"/>
          <w:sz w:val="24"/>
          <w:szCs w:val="24"/>
        </w:rPr>
        <w:t xml:space="preserve">, a realizacja </w:t>
      </w:r>
      <w:r w:rsidR="008F0565">
        <w:rPr>
          <w:rFonts w:ascii="Times New Roman" w:hAnsi="Times New Roman" w:cs="Times New Roman"/>
          <w:sz w:val="24"/>
          <w:szCs w:val="24"/>
        </w:rPr>
        <w:t xml:space="preserve">wspólnych kierunków </w:t>
      </w:r>
    </w:p>
    <w:p w14:paraId="5395EB73" w14:textId="41DDD255" w:rsidR="00D42376" w:rsidRPr="00D42376" w:rsidRDefault="00D42376" w:rsidP="00D4237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lastRenderedPageBreak/>
        <w:t xml:space="preserve">powinna być wsparta odpowiednimi środkami finansowymi. </w:t>
      </w:r>
    </w:p>
    <w:p w14:paraId="3976779D" w14:textId="0883228F" w:rsidR="00D42376" w:rsidRPr="008F0565" w:rsidRDefault="00662A83" w:rsidP="008F056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4D5813FD" wp14:editId="763A5A52">
            <wp:simplePos x="0" y="0"/>
            <wp:positionH relativeFrom="column">
              <wp:posOffset>-496933</wp:posOffset>
            </wp:positionH>
            <wp:positionV relativeFrom="paragraph">
              <wp:posOffset>-701040</wp:posOffset>
            </wp:positionV>
            <wp:extent cx="338447" cy="19408775"/>
            <wp:effectExtent l="19050" t="19050" r="2413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47" cy="19408775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65">
        <w:rPr>
          <w:rFonts w:ascii="Times New Roman" w:hAnsi="Times New Roman" w:cs="Times New Roman"/>
          <w:sz w:val="24"/>
          <w:szCs w:val="24"/>
        </w:rPr>
        <w:t>S</w:t>
      </w:r>
      <w:r w:rsidR="00D42376" w:rsidRPr="008F0565">
        <w:rPr>
          <w:rFonts w:ascii="Times New Roman" w:hAnsi="Times New Roman" w:cs="Times New Roman"/>
          <w:sz w:val="24"/>
          <w:szCs w:val="24"/>
        </w:rPr>
        <w:t>kupi</w:t>
      </w:r>
      <w:r w:rsidR="008F0565">
        <w:rPr>
          <w:rFonts w:ascii="Times New Roman" w:hAnsi="Times New Roman" w:cs="Times New Roman"/>
          <w:sz w:val="24"/>
          <w:szCs w:val="24"/>
        </w:rPr>
        <w:t xml:space="preserve">ając się </w:t>
      </w:r>
      <w:r w:rsidR="00D42376" w:rsidRPr="008F0565">
        <w:rPr>
          <w:rFonts w:ascii="Times New Roman" w:hAnsi="Times New Roman" w:cs="Times New Roman"/>
          <w:sz w:val="24"/>
          <w:szCs w:val="24"/>
        </w:rPr>
        <w:t xml:space="preserve">wokół wspólnych wartości i wspólnych celów, takich jak zdrowie, godność, szacunek, możliwość samokształcenia, realizacji swoich pasji, </w:t>
      </w:r>
      <w:r w:rsidR="009130BA">
        <w:rPr>
          <w:rFonts w:ascii="Times New Roman" w:hAnsi="Times New Roman" w:cs="Times New Roman"/>
          <w:sz w:val="24"/>
          <w:szCs w:val="24"/>
        </w:rPr>
        <w:t>pod</w:t>
      </w:r>
      <w:r w:rsidR="00D42376" w:rsidRPr="008F0565">
        <w:rPr>
          <w:rFonts w:ascii="Times New Roman" w:hAnsi="Times New Roman" w:cs="Times New Roman"/>
          <w:sz w:val="24"/>
          <w:szCs w:val="24"/>
        </w:rPr>
        <w:t>trzymywani</w:t>
      </w:r>
      <w:r w:rsidR="009130BA">
        <w:rPr>
          <w:rFonts w:ascii="Times New Roman" w:hAnsi="Times New Roman" w:cs="Times New Roman"/>
          <w:sz w:val="24"/>
          <w:szCs w:val="24"/>
        </w:rPr>
        <w:t>a</w:t>
      </w:r>
      <w:r w:rsidR="00D42376" w:rsidRPr="008F0565">
        <w:rPr>
          <w:rFonts w:ascii="Times New Roman" w:hAnsi="Times New Roman" w:cs="Times New Roman"/>
          <w:sz w:val="24"/>
          <w:szCs w:val="24"/>
        </w:rPr>
        <w:t xml:space="preserve"> kontaktów rodzinnych</w:t>
      </w:r>
      <w:r w:rsidR="00CD5EC2">
        <w:rPr>
          <w:rFonts w:ascii="Times New Roman" w:hAnsi="Times New Roman" w:cs="Times New Roman"/>
          <w:sz w:val="24"/>
          <w:szCs w:val="24"/>
        </w:rPr>
        <w:t xml:space="preserve"> i</w:t>
      </w:r>
      <w:r w:rsidR="00D42376" w:rsidRPr="008F0565">
        <w:rPr>
          <w:rFonts w:ascii="Times New Roman" w:hAnsi="Times New Roman" w:cs="Times New Roman"/>
          <w:sz w:val="24"/>
          <w:szCs w:val="24"/>
        </w:rPr>
        <w:t xml:space="preserve"> </w:t>
      </w:r>
      <w:r w:rsidR="00A46EFC">
        <w:rPr>
          <w:rFonts w:ascii="Times New Roman" w:hAnsi="Times New Roman" w:cs="Times New Roman"/>
          <w:sz w:val="24"/>
          <w:szCs w:val="24"/>
        </w:rPr>
        <w:t>społecznych</w:t>
      </w:r>
      <w:r w:rsidR="00D42376" w:rsidRPr="008F0565">
        <w:rPr>
          <w:rFonts w:ascii="Times New Roman" w:hAnsi="Times New Roman" w:cs="Times New Roman"/>
          <w:sz w:val="24"/>
          <w:szCs w:val="24"/>
        </w:rPr>
        <w:t xml:space="preserve"> </w:t>
      </w:r>
      <w:r w:rsidR="00497A8E">
        <w:rPr>
          <w:rFonts w:ascii="Times New Roman" w:hAnsi="Times New Roman" w:cs="Times New Roman"/>
          <w:sz w:val="24"/>
          <w:szCs w:val="24"/>
        </w:rPr>
        <w:t xml:space="preserve">OPS </w:t>
      </w:r>
      <w:r w:rsidR="008F0565">
        <w:rPr>
          <w:rFonts w:ascii="Times New Roman" w:hAnsi="Times New Roman" w:cs="Times New Roman"/>
          <w:sz w:val="24"/>
          <w:szCs w:val="24"/>
        </w:rPr>
        <w:t xml:space="preserve">pragnie </w:t>
      </w:r>
      <w:r w:rsidR="00497A8E">
        <w:rPr>
          <w:rFonts w:ascii="Times New Roman" w:hAnsi="Times New Roman" w:cs="Times New Roman"/>
          <w:sz w:val="24"/>
          <w:szCs w:val="24"/>
        </w:rPr>
        <w:t xml:space="preserve">włączyć się w działania </w:t>
      </w:r>
      <w:r w:rsidR="00A46EFC">
        <w:rPr>
          <w:rFonts w:ascii="Times New Roman" w:hAnsi="Times New Roman" w:cs="Times New Roman"/>
          <w:sz w:val="24"/>
          <w:szCs w:val="24"/>
        </w:rPr>
        <w:t>umożliwiające seniorom</w:t>
      </w:r>
      <w:r w:rsidR="00497A8E">
        <w:rPr>
          <w:rFonts w:ascii="Times New Roman" w:hAnsi="Times New Roman" w:cs="Times New Roman"/>
          <w:sz w:val="24"/>
          <w:szCs w:val="24"/>
        </w:rPr>
        <w:t xml:space="preserve"> utrzymani</w:t>
      </w:r>
      <w:r w:rsidR="00A46EFC">
        <w:rPr>
          <w:rFonts w:ascii="Times New Roman" w:hAnsi="Times New Roman" w:cs="Times New Roman"/>
          <w:sz w:val="24"/>
          <w:szCs w:val="24"/>
        </w:rPr>
        <w:t>e</w:t>
      </w:r>
      <w:r w:rsidR="00497A8E">
        <w:rPr>
          <w:rFonts w:ascii="Times New Roman" w:hAnsi="Times New Roman" w:cs="Times New Roman"/>
          <w:sz w:val="24"/>
          <w:szCs w:val="24"/>
        </w:rPr>
        <w:t xml:space="preserve"> </w:t>
      </w:r>
      <w:r w:rsidR="00D42376" w:rsidRPr="008F0565">
        <w:rPr>
          <w:rFonts w:ascii="Times New Roman" w:hAnsi="Times New Roman" w:cs="Times New Roman"/>
          <w:sz w:val="24"/>
          <w:szCs w:val="24"/>
        </w:rPr>
        <w:t>dobr</w:t>
      </w:r>
      <w:r w:rsidR="00A46EFC">
        <w:rPr>
          <w:rFonts w:ascii="Times New Roman" w:hAnsi="Times New Roman" w:cs="Times New Roman"/>
          <w:sz w:val="24"/>
          <w:szCs w:val="24"/>
        </w:rPr>
        <w:t>ej</w:t>
      </w:r>
      <w:r w:rsidR="00D42376" w:rsidRPr="008F0565">
        <w:rPr>
          <w:rFonts w:ascii="Times New Roman" w:hAnsi="Times New Roman" w:cs="Times New Roman"/>
          <w:sz w:val="24"/>
          <w:szCs w:val="24"/>
        </w:rPr>
        <w:t xml:space="preserve"> kondycj</w:t>
      </w:r>
      <w:r w:rsidR="00497A8E">
        <w:rPr>
          <w:rFonts w:ascii="Times New Roman" w:hAnsi="Times New Roman" w:cs="Times New Roman"/>
          <w:sz w:val="24"/>
          <w:szCs w:val="24"/>
        </w:rPr>
        <w:t>i</w:t>
      </w:r>
      <w:r w:rsidR="00D42376" w:rsidRPr="008F0565">
        <w:rPr>
          <w:rFonts w:ascii="Times New Roman" w:hAnsi="Times New Roman" w:cs="Times New Roman"/>
          <w:sz w:val="24"/>
          <w:szCs w:val="24"/>
        </w:rPr>
        <w:t xml:space="preserve"> psychiczn</w:t>
      </w:r>
      <w:r w:rsidR="00497A8E">
        <w:rPr>
          <w:rFonts w:ascii="Times New Roman" w:hAnsi="Times New Roman" w:cs="Times New Roman"/>
          <w:sz w:val="24"/>
          <w:szCs w:val="24"/>
        </w:rPr>
        <w:t>ej</w:t>
      </w:r>
      <w:r w:rsidR="00D42376" w:rsidRPr="008F0565">
        <w:rPr>
          <w:rFonts w:ascii="Times New Roman" w:hAnsi="Times New Roman" w:cs="Times New Roman"/>
          <w:sz w:val="24"/>
          <w:szCs w:val="24"/>
        </w:rPr>
        <w:t>, umysłow</w:t>
      </w:r>
      <w:r w:rsidR="00497A8E">
        <w:rPr>
          <w:rFonts w:ascii="Times New Roman" w:hAnsi="Times New Roman" w:cs="Times New Roman"/>
          <w:sz w:val="24"/>
          <w:szCs w:val="24"/>
        </w:rPr>
        <w:t xml:space="preserve">ej </w:t>
      </w:r>
      <w:r w:rsidR="00D42376" w:rsidRPr="008F0565">
        <w:rPr>
          <w:rFonts w:ascii="Times New Roman" w:hAnsi="Times New Roman" w:cs="Times New Roman"/>
          <w:sz w:val="24"/>
          <w:szCs w:val="24"/>
        </w:rPr>
        <w:t>i fizyczn</w:t>
      </w:r>
      <w:r w:rsidR="00497A8E">
        <w:rPr>
          <w:rFonts w:ascii="Times New Roman" w:hAnsi="Times New Roman" w:cs="Times New Roman"/>
          <w:sz w:val="24"/>
          <w:szCs w:val="24"/>
        </w:rPr>
        <w:t>ej</w:t>
      </w:r>
      <w:r w:rsidR="00D42376" w:rsidRPr="008F05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B641D" w14:textId="75F13B63" w:rsidR="001B1EC6" w:rsidRDefault="00497A8E" w:rsidP="001B1EC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2376" w:rsidRPr="008F0565">
        <w:rPr>
          <w:rFonts w:ascii="Times New Roman" w:hAnsi="Times New Roman" w:cs="Times New Roman"/>
          <w:sz w:val="24"/>
          <w:szCs w:val="24"/>
        </w:rPr>
        <w:t xml:space="preserve">zczególnie w okresie pandemii i prognoz kolejnych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D42376" w:rsidRPr="008F0565">
        <w:rPr>
          <w:rFonts w:ascii="Times New Roman" w:hAnsi="Times New Roman" w:cs="Times New Roman"/>
          <w:sz w:val="24"/>
          <w:szCs w:val="24"/>
        </w:rPr>
        <w:t xml:space="preserve">fal, kluczowe są działania w zakresie prawidłowej i adekwatnej do </w:t>
      </w:r>
      <w:r w:rsidR="008F0565">
        <w:rPr>
          <w:rFonts w:ascii="Times New Roman" w:hAnsi="Times New Roman" w:cs="Times New Roman"/>
          <w:sz w:val="24"/>
          <w:szCs w:val="24"/>
        </w:rPr>
        <w:t xml:space="preserve">zmieniających się </w:t>
      </w:r>
      <w:r w:rsidR="00D42376" w:rsidRPr="008F0565">
        <w:rPr>
          <w:rFonts w:ascii="Times New Roman" w:hAnsi="Times New Roman" w:cs="Times New Roman"/>
          <w:sz w:val="24"/>
          <w:szCs w:val="24"/>
        </w:rPr>
        <w:t>potrzeb opieki zdrowotnej</w:t>
      </w:r>
      <w:r w:rsidR="00CD5EC2">
        <w:rPr>
          <w:rFonts w:ascii="Times New Roman" w:hAnsi="Times New Roman" w:cs="Times New Roman"/>
          <w:sz w:val="24"/>
          <w:szCs w:val="24"/>
        </w:rPr>
        <w:t xml:space="preserve"> i</w:t>
      </w:r>
      <w:r w:rsidR="00D42376" w:rsidRPr="008F0565">
        <w:rPr>
          <w:rFonts w:ascii="Times New Roman" w:hAnsi="Times New Roman" w:cs="Times New Roman"/>
          <w:sz w:val="24"/>
          <w:szCs w:val="24"/>
        </w:rPr>
        <w:t xml:space="preserve"> wsparcia socjalnego</w:t>
      </w:r>
      <w:r w:rsidR="00A46EFC">
        <w:rPr>
          <w:rFonts w:ascii="Times New Roman" w:hAnsi="Times New Roman" w:cs="Times New Roman"/>
          <w:sz w:val="24"/>
          <w:szCs w:val="24"/>
        </w:rPr>
        <w:t>, co jest niezbędnym elementem poczucia bezpieczeństwa w codziennym życiu, a będzie stanowiło wyraz odpowiedzialn</w:t>
      </w:r>
      <w:r w:rsidR="003C6EB9">
        <w:rPr>
          <w:rFonts w:ascii="Times New Roman" w:hAnsi="Times New Roman" w:cs="Times New Roman"/>
          <w:sz w:val="24"/>
          <w:szCs w:val="24"/>
        </w:rPr>
        <w:t xml:space="preserve">ości </w:t>
      </w:r>
      <w:r w:rsidR="00A46EFC">
        <w:rPr>
          <w:rFonts w:ascii="Times New Roman" w:hAnsi="Times New Roman" w:cs="Times New Roman"/>
          <w:sz w:val="24"/>
          <w:szCs w:val="24"/>
        </w:rPr>
        <w:t xml:space="preserve">rządzących w stosunku do seniorów. </w:t>
      </w:r>
    </w:p>
    <w:p w14:paraId="5BEE277C" w14:textId="3A827584" w:rsidR="00D42376" w:rsidRPr="00BB6AB4" w:rsidRDefault="00D42376" w:rsidP="008673AC">
      <w:pPr>
        <w:spacing w:after="160" w:line="259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AB4">
        <w:rPr>
          <w:rFonts w:ascii="Times New Roman" w:hAnsi="Times New Roman" w:cs="Times New Roman"/>
          <w:b/>
          <w:bCs/>
          <w:sz w:val="28"/>
          <w:szCs w:val="28"/>
        </w:rPr>
        <w:t>Zdrowie i opieka zdrowotna w czasie pandemii</w:t>
      </w:r>
    </w:p>
    <w:p w14:paraId="5A6DA952" w14:textId="5A7D65CA" w:rsidR="00D42376" w:rsidRDefault="00D42376" w:rsidP="002D316C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W okresie nadal trwającej pandemii COVID-19 oraz w obliczu nadchodząc</w:t>
      </w:r>
      <w:r w:rsidR="001B1EC6">
        <w:rPr>
          <w:rFonts w:ascii="Times New Roman" w:hAnsi="Times New Roman" w:cs="Times New Roman"/>
          <w:sz w:val="24"/>
          <w:szCs w:val="24"/>
        </w:rPr>
        <w:t xml:space="preserve">ych kolejnych </w:t>
      </w:r>
      <w:r w:rsidRPr="00D42376">
        <w:rPr>
          <w:rFonts w:ascii="Times New Roman" w:hAnsi="Times New Roman" w:cs="Times New Roman"/>
          <w:sz w:val="24"/>
          <w:szCs w:val="24"/>
        </w:rPr>
        <w:t>fal - stan zdrowia polskich seniorów uleg</w:t>
      </w:r>
      <w:r w:rsidR="00CC70AF">
        <w:rPr>
          <w:rFonts w:ascii="Times New Roman" w:hAnsi="Times New Roman" w:cs="Times New Roman"/>
          <w:sz w:val="24"/>
          <w:szCs w:val="24"/>
        </w:rPr>
        <w:t>ł</w:t>
      </w:r>
      <w:r w:rsidR="00420920">
        <w:rPr>
          <w:rFonts w:ascii="Times New Roman" w:hAnsi="Times New Roman" w:cs="Times New Roman"/>
          <w:sz w:val="24"/>
          <w:szCs w:val="24"/>
        </w:rPr>
        <w:t xml:space="preserve"> dalszemu </w:t>
      </w:r>
      <w:r w:rsidRPr="00D42376">
        <w:rPr>
          <w:rFonts w:ascii="Times New Roman" w:hAnsi="Times New Roman" w:cs="Times New Roman"/>
          <w:sz w:val="24"/>
          <w:szCs w:val="24"/>
        </w:rPr>
        <w:t>pogorszeniu,</w:t>
      </w:r>
      <w:r w:rsidR="00420920">
        <w:rPr>
          <w:rFonts w:ascii="Times New Roman" w:hAnsi="Times New Roman" w:cs="Times New Roman"/>
          <w:sz w:val="24"/>
          <w:szCs w:val="24"/>
        </w:rPr>
        <w:t xml:space="preserve"> </w:t>
      </w:r>
      <w:r w:rsidR="009130BA">
        <w:rPr>
          <w:rFonts w:ascii="Times New Roman" w:hAnsi="Times New Roman" w:cs="Times New Roman"/>
          <w:sz w:val="24"/>
          <w:szCs w:val="24"/>
        </w:rPr>
        <w:t>ze względu</w:t>
      </w:r>
      <w:r w:rsidR="00CC70AF">
        <w:rPr>
          <w:rFonts w:ascii="Times New Roman" w:hAnsi="Times New Roman" w:cs="Times New Roman"/>
          <w:sz w:val="24"/>
          <w:szCs w:val="24"/>
        </w:rPr>
        <w:t xml:space="preserve"> na</w:t>
      </w:r>
      <w:r w:rsidR="00420920">
        <w:rPr>
          <w:rFonts w:ascii="Times New Roman" w:hAnsi="Times New Roman" w:cs="Times New Roman"/>
          <w:sz w:val="24"/>
          <w:szCs w:val="24"/>
        </w:rPr>
        <w:t xml:space="preserve"> </w:t>
      </w:r>
      <w:r w:rsidR="00CC70AF">
        <w:rPr>
          <w:rFonts w:ascii="Times New Roman" w:hAnsi="Times New Roman" w:cs="Times New Roman"/>
          <w:sz w:val="24"/>
          <w:szCs w:val="24"/>
        </w:rPr>
        <w:t>wydłużające się kolejki</w:t>
      </w:r>
      <w:r w:rsidRPr="00D42376">
        <w:rPr>
          <w:rFonts w:ascii="Times New Roman" w:hAnsi="Times New Roman" w:cs="Times New Roman"/>
          <w:sz w:val="24"/>
          <w:szCs w:val="24"/>
        </w:rPr>
        <w:t xml:space="preserve"> do specjalistów oraz </w:t>
      </w:r>
      <w:r w:rsidR="00CC70AF">
        <w:rPr>
          <w:rFonts w:ascii="Times New Roman" w:hAnsi="Times New Roman" w:cs="Times New Roman"/>
          <w:sz w:val="24"/>
          <w:szCs w:val="24"/>
        </w:rPr>
        <w:t xml:space="preserve">z uwagi na </w:t>
      </w:r>
      <w:r w:rsidRPr="00D42376">
        <w:rPr>
          <w:rFonts w:ascii="Times New Roman" w:hAnsi="Times New Roman" w:cs="Times New Roman"/>
          <w:sz w:val="24"/>
          <w:szCs w:val="24"/>
        </w:rPr>
        <w:t>zamykani</w:t>
      </w:r>
      <w:r w:rsidR="00CC70AF">
        <w:rPr>
          <w:rFonts w:ascii="Times New Roman" w:hAnsi="Times New Roman" w:cs="Times New Roman"/>
          <w:sz w:val="24"/>
          <w:szCs w:val="24"/>
        </w:rPr>
        <w:t>e</w:t>
      </w:r>
      <w:r w:rsidRPr="00D42376">
        <w:rPr>
          <w:rFonts w:ascii="Times New Roman" w:hAnsi="Times New Roman" w:cs="Times New Roman"/>
          <w:sz w:val="24"/>
          <w:szCs w:val="24"/>
        </w:rPr>
        <w:t xml:space="preserve"> się kolejnych placówek medycznych </w:t>
      </w:r>
      <w:r w:rsidR="00CD5EC2">
        <w:rPr>
          <w:rFonts w:ascii="Times New Roman" w:hAnsi="Times New Roman" w:cs="Times New Roman"/>
          <w:sz w:val="24"/>
          <w:szCs w:val="24"/>
        </w:rPr>
        <w:t>z powodu</w:t>
      </w:r>
      <w:r w:rsidRPr="00D42376">
        <w:rPr>
          <w:rFonts w:ascii="Times New Roman" w:hAnsi="Times New Roman" w:cs="Times New Roman"/>
          <w:sz w:val="24"/>
          <w:szCs w:val="24"/>
        </w:rPr>
        <w:t xml:space="preserve"> brak</w:t>
      </w:r>
      <w:r w:rsidR="00CD5EC2">
        <w:rPr>
          <w:rFonts w:ascii="Times New Roman" w:hAnsi="Times New Roman" w:cs="Times New Roman"/>
          <w:sz w:val="24"/>
          <w:szCs w:val="24"/>
        </w:rPr>
        <w:t>u</w:t>
      </w:r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CD5EC2">
        <w:rPr>
          <w:rFonts w:ascii="Times New Roman" w:hAnsi="Times New Roman" w:cs="Times New Roman"/>
          <w:sz w:val="24"/>
          <w:szCs w:val="24"/>
        </w:rPr>
        <w:t>personelu</w:t>
      </w:r>
      <w:r w:rsidR="00420920">
        <w:rPr>
          <w:rFonts w:ascii="Times New Roman" w:hAnsi="Times New Roman" w:cs="Times New Roman"/>
          <w:sz w:val="24"/>
          <w:szCs w:val="24"/>
        </w:rPr>
        <w:t>.</w:t>
      </w:r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497BD" w14:textId="69516B83" w:rsidR="009C64CC" w:rsidRPr="009C64CC" w:rsidRDefault="004B3D67" w:rsidP="009C64CC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Pragnąc powrotu do dawnej aktywności, szczególnie ważne jest </w:t>
      </w:r>
      <w:r w:rsidR="009C64CC">
        <w:rPr>
          <w:rFonts w:ascii="Times New Roman" w:hAnsi="Times New Roman" w:cs="Times New Roman"/>
          <w:sz w:val="24"/>
          <w:szCs w:val="24"/>
        </w:rPr>
        <w:t xml:space="preserve">uzyskanie wysokiego poziomu </w:t>
      </w:r>
      <w:proofErr w:type="spellStart"/>
      <w:r w:rsidR="009C64CC">
        <w:rPr>
          <w:rFonts w:ascii="Times New Roman" w:hAnsi="Times New Roman" w:cs="Times New Roman"/>
          <w:sz w:val="24"/>
          <w:szCs w:val="24"/>
        </w:rPr>
        <w:t>wyszczepialności</w:t>
      </w:r>
      <w:proofErr w:type="spellEnd"/>
      <w:r w:rsidR="009C64CC">
        <w:rPr>
          <w:rFonts w:ascii="Times New Roman" w:hAnsi="Times New Roman" w:cs="Times New Roman"/>
          <w:sz w:val="24"/>
          <w:szCs w:val="24"/>
        </w:rPr>
        <w:t xml:space="preserve"> </w:t>
      </w:r>
      <w:r w:rsidR="007F6F21">
        <w:rPr>
          <w:rFonts w:ascii="Times New Roman" w:hAnsi="Times New Roman" w:cs="Times New Roman"/>
          <w:sz w:val="24"/>
          <w:szCs w:val="24"/>
        </w:rPr>
        <w:t>przeciw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64CC" w:rsidRPr="00D42376">
        <w:rPr>
          <w:rFonts w:ascii="Times New Roman" w:hAnsi="Times New Roman" w:cs="Times New Roman"/>
          <w:sz w:val="24"/>
          <w:szCs w:val="24"/>
        </w:rPr>
        <w:t xml:space="preserve">dlatego </w:t>
      </w:r>
      <w:r w:rsidR="007362B7">
        <w:rPr>
          <w:rFonts w:ascii="Times New Roman" w:hAnsi="Times New Roman" w:cs="Times New Roman"/>
          <w:sz w:val="24"/>
          <w:szCs w:val="24"/>
        </w:rPr>
        <w:t>konieczne jest</w:t>
      </w:r>
      <w:r w:rsidR="009C64CC" w:rsidRPr="00D42376">
        <w:rPr>
          <w:rFonts w:ascii="Times New Roman" w:hAnsi="Times New Roman" w:cs="Times New Roman"/>
          <w:sz w:val="24"/>
          <w:szCs w:val="24"/>
        </w:rPr>
        <w:t xml:space="preserve"> poddani</w:t>
      </w:r>
      <w:r w:rsidR="00BB6AB4">
        <w:rPr>
          <w:rFonts w:ascii="Times New Roman" w:hAnsi="Times New Roman" w:cs="Times New Roman"/>
          <w:sz w:val="24"/>
          <w:szCs w:val="24"/>
        </w:rPr>
        <w:t>e</w:t>
      </w:r>
      <w:r w:rsidR="009C64CC" w:rsidRPr="00D42376">
        <w:rPr>
          <w:rFonts w:ascii="Times New Roman" w:hAnsi="Times New Roman" w:cs="Times New Roman"/>
          <w:sz w:val="24"/>
          <w:szCs w:val="24"/>
        </w:rPr>
        <w:t xml:space="preserve"> się szczepieniom tych, którzy nie zrobili tego dotychczas</w:t>
      </w:r>
      <w:r w:rsidR="00736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</w:t>
      </w:r>
      <w:r w:rsidR="007362B7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ich rodzin.</w:t>
      </w:r>
      <w:r w:rsidR="009C64CC" w:rsidRPr="00D42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18A77" w14:textId="7D83B532" w:rsidR="00FB6C91" w:rsidRDefault="00D42376" w:rsidP="00D42376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Starzenie się społeczeństwa będzie w najbliższych latach </w:t>
      </w:r>
      <w:r w:rsidR="00385E84">
        <w:rPr>
          <w:rFonts w:ascii="Times New Roman" w:hAnsi="Times New Roman" w:cs="Times New Roman"/>
          <w:sz w:val="24"/>
          <w:szCs w:val="24"/>
        </w:rPr>
        <w:t xml:space="preserve">powodowało duży wzrost zapotrzebowania na usługi medyczne dla seniorów. </w:t>
      </w:r>
      <w:r w:rsidR="007362B7">
        <w:rPr>
          <w:rFonts w:ascii="Times New Roman" w:hAnsi="Times New Roman" w:cs="Times New Roman"/>
          <w:sz w:val="24"/>
          <w:szCs w:val="24"/>
        </w:rPr>
        <w:t>P</w:t>
      </w:r>
      <w:r w:rsidR="00420920">
        <w:rPr>
          <w:rFonts w:ascii="Times New Roman" w:hAnsi="Times New Roman" w:cs="Times New Roman"/>
          <w:sz w:val="24"/>
          <w:szCs w:val="24"/>
        </w:rPr>
        <w:t xml:space="preserve">oprawić poziom opieki zdrowotnej </w:t>
      </w:r>
      <w:r w:rsidR="00385E84">
        <w:rPr>
          <w:rFonts w:ascii="Times New Roman" w:hAnsi="Times New Roman" w:cs="Times New Roman"/>
          <w:sz w:val="24"/>
          <w:szCs w:val="24"/>
        </w:rPr>
        <w:t>dla tej grupy</w:t>
      </w:r>
      <w:r w:rsidR="00FB6C91">
        <w:rPr>
          <w:rFonts w:ascii="Times New Roman" w:hAnsi="Times New Roman" w:cs="Times New Roman"/>
          <w:sz w:val="24"/>
          <w:szCs w:val="24"/>
        </w:rPr>
        <w:t xml:space="preserve"> </w:t>
      </w:r>
      <w:r w:rsidR="007362B7">
        <w:rPr>
          <w:rFonts w:ascii="Times New Roman" w:hAnsi="Times New Roman" w:cs="Times New Roman"/>
          <w:sz w:val="24"/>
          <w:szCs w:val="24"/>
        </w:rPr>
        <w:t>może szybkie</w:t>
      </w:r>
      <w:r w:rsidRPr="00D42376">
        <w:rPr>
          <w:rFonts w:ascii="Times New Roman" w:hAnsi="Times New Roman" w:cs="Times New Roman"/>
          <w:sz w:val="24"/>
          <w:szCs w:val="24"/>
        </w:rPr>
        <w:t xml:space="preserve"> zwięks</w:t>
      </w:r>
      <w:r w:rsidR="007362B7">
        <w:rPr>
          <w:rFonts w:ascii="Times New Roman" w:hAnsi="Times New Roman" w:cs="Times New Roman"/>
          <w:sz w:val="24"/>
          <w:szCs w:val="24"/>
        </w:rPr>
        <w:t>zenie</w:t>
      </w:r>
      <w:r w:rsidRPr="00D42376">
        <w:rPr>
          <w:rFonts w:ascii="Times New Roman" w:hAnsi="Times New Roman" w:cs="Times New Roman"/>
          <w:sz w:val="24"/>
          <w:szCs w:val="24"/>
        </w:rPr>
        <w:t xml:space="preserve"> dostępnoś</w:t>
      </w:r>
      <w:r w:rsidR="007362B7">
        <w:rPr>
          <w:rFonts w:ascii="Times New Roman" w:hAnsi="Times New Roman" w:cs="Times New Roman"/>
          <w:sz w:val="24"/>
          <w:szCs w:val="24"/>
        </w:rPr>
        <w:t>ci</w:t>
      </w:r>
      <w:r w:rsidRPr="00D42376">
        <w:rPr>
          <w:rFonts w:ascii="Times New Roman" w:hAnsi="Times New Roman" w:cs="Times New Roman"/>
          <w:sz w:val="24"/>
          <w:szCs w:val="24"/>
        </w:rPr>
        <w:t xml:space="preserve"> do lekarzy</w:t>
      </w:r>
      <w:r w:rsidR="00385E84">
        <w:rPr>
          <w:rFonts w:ascii="Times New Roman" w:hAnsi="Times New Roman" w:cs="Times New Roman"/>
          <w:sz w:val="24"/>
          <w:szCs w:val="24"/>
        </w:rPr>
        <w:t xml:space="preserve"> </w:t>
      </w:r>
      <w:r w:rsidRPr="00D42376">
        <w:rPr>
          <w:rFonts w:ascii="Times New Roman" w:hAnsi="Times New Roman" w:cs="Times New Roman"/>
          <w:sz w:val="24"/>
          <w:szCs w:val="24"/>
        </w:rPr>
        <w:t>specjalistów</w:t>
      </w:r>
      <w:r w:rsidR="00C17A8B">
        <w:rPr>
          <w:rFonts w:ascii="Times New Roman" w:hAnsi="Times New Roman" w:cs="Times New Roman"/>
          <w:sz w:val="24"/>
          <w:szCs w:val="24"/>
        </w:rPr>
        <w:t xml:space="preserve">, </w:t>
      </w:r>
      <w:r w:rsidR="007362B7">
        <w:rPr>
          <w:rFonts w:ascii="Times New Roman" w:hAnsi="Times New Roman" w:cs="Times New Roman"/>
          <w:sz w:val="24"/>
          <w:szCs w:val="24"/>
        </w:rPr>
        <w:t xml:space="preserve">uzyskanie diagnozy na wczesnym etapie i </w:t>
      </w:r>
      <w:r w:rsidR="00EC65C8">
        <w:rPr>
          <w:rFonts w:ascii="Times New Roman" w:hAnsi="Times New Roman" w:cs="Times New Roman"/>
          <w:sz w:val="24"/>
          <w:szCs w:val="24"/>
        </w:rPr>
        <w:t xml:space="preserve">wczesne </w:t>
      </w:r>
      <w:r w:rsidR="007362B7">
        <w:rPr>
          <w:rFonts w:ascii="Times New Roman" w:hAnsi="Times New Roman" w:cs="Times New Roman"/>
          <w:sz w:val="24"/>
          <w:szCs w:val="24"/>
        </w:rPr>
        <w:t>rozpoczęcie</w:t>
      </w:r>
      <w:r w:rsidR="00385E84" w:rsidRPr="00D42376">
        <w:rPr>
          <w:rFonts w:ascii="Times New Roman" w:hAnsi="Times New Roman" w:cs="Times New Roman"/>
          <w:sz w:val="24"/>
          <w:szCs w:val="24"/>
        </w:rPr>
        <w:t xml:space="preserve"> terapii modyfikującej przebieg choroby.</w:t>
      </w:r>
    </w:p>
    <w:p w14:paraId="3C852C95" w14:textId="3727395A" w:rsidR="00D42376" w:rsidRPr="00D42376" w:rsidRDefault="00FB6C91" w:rsidP="00FB6C91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Priorytetem</w:t>
      </w:r>
      <w:r w:rsidR="00C17A8B">
        <w:rPr>
          <w:rFonts w:ascii="Times New Roman" w:hAnsi="Times New Roman" w:cs="Times New Roman"/>
          <w:b/>
          <w:bCs/>
          <w:sz w:val="24"/>
          <w:szCs w:val="24"/>
        </w:rPr>
        <w:t xml:space="preserve"> powinno być</w:t>
      </w:r>
      <w:r w:rsidR="00D42376" w:rsidRPr="00C17A8B">
        <w:rPr>
          <w:rFonts w:ascii="Times New Roman" w:hAnsi="Times New Roman" w:cs="Times New Roman"/>
          <w:b/>
          <w:bCs/>
          <w:sz w:val="24"/>
          <w:szCs w:val="24"/>
        </w:rPr>
        <w:t xml:space="preserve"> zapewnianie jak najdłuższej samodzielności seniorów.</w:t>
      </w:r>
      <w:r w:rsidR="00385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C1ECD" w14:textId="2A0A8A68" w:rsidR="00D42376" w:rsidRDefault="00385E84" w:rsidP="00D42376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do tego jest z</w:t>
      </w:r>
      <w:r w:rsidR="00D42376" w:rsidRPr="002F34F1">
        <w:rPr>
          <w:rFonts w:ascii="Times New Roman" w:hAnsi="Times New Roman" w:cs="Times New Roman"/>
          <w:sz w:val="24"/>
          <w:szCs w:val="24"/>
        </w:rPr>
        <w:t xml:space="preserve">większenie finansowania ochrony zdrowia i zwiększenie dostępności do usług medycznych w ramach </w:t>
      </w:r>
      <w:r w:rsidR="00D42376" w:rsidRPr="00924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„szybkiej ścieżki”</w:t>
      </w:r>
      <w:r w:rsidRPr="00924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42376" w:rsidRPr="002F3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Zbyt mała liczba</w:t>
      </w:r>
      <w:r w:rsidR="00D42376" w:rsidRPr="002F34F1">
        <w:rPr>
          <w:rFonts w:ascii="Times New Roman" w:hAnsi="Times New Roman" w:cs="Times New Roman"/>
          <w:sz w:val="24"/>
          <w:szCs w:val="24"/>
        </w:rPr>
        <w:t xml:space="preserve"> lekarzy geriatrów</w:t>
      </w:r>
      <w:r>
        <w:rPr>
          <w:rFonts w:ascii="Times New Roman" w:hAnsi="Times New Roman" w:cs="Times New Roman"/>
          <w:sz w:val="24"/>
          <w:szCs w:val="24"/>
        </w:rPr>
        <w:t xml:space="preserve"> powoduje, że pacjenci </w:t>
      </w:r>
      <w:r w:rsidR="002F34F1" w:rsidRPr="002F34F1">
        <w:rPr>
          <w:rFonts w:ascii="Times New Roman" w:hAnsi="Times New Roman" w:cs="Times New Roman"/>
          <w:sz w:val="24"/>
          <w:szCs w:val="24"/>
        </w:rPr>
        <w:t>seniorzy</w:t>
      </w:r>
      <w:r w:rsidR="00D42376" w:rsidRPr="002F34F1">
        <w:rPr>
          <w:rFonts w:ascii="Times New Roman" w:hAnsi="Times New Roman" w:cs="Times New Roman"/>
          <w:sz w:val="24"/>
          <w:szCs w:val="24"/>
        </w:rPr>
        <w:t xml:space="preserve"> nie otrzymują kompleksowej diagnozy </w:t>
      </w:r>
      <w:r w:rsidR="00544747">
        <w:rPr>
          <w:rFonts w:ascii="Times New Roman" w:hAnsi="Times New Roman" w:cs="Times New Roman"/>
          <w:sz w:val="24"/>
          <w:szCs w:val="24"/>
        </w:rPr>
        <w:t xml:space="preserve">stanu swojego </w:t>
      </w:r>
      <w:r w:rsidR="00D42376" w:rsidRPr="002F34F1">
        <w:rPr>
          <w:rFonts w:ascii="Times New Roman" w:hAnsi="Times New Roman" w:cs="Times New Roman"/>
          <w:sz w:val="24"/>
          <w:szCs w:val="24"/>
        </w:rPr>
        <w:t xml:space="preserve">zdrowia, muszą leczyć się u wielu specjalistów, </w:t>
      </w:r>
      <w:r w:rsidR="002F34F1" w:rsidRPr="002F34F1">
        <w:rPr>
          <w:rFonts w:ascii="Times New Roman" w:hAnsi="Times New Roman" w:cs="Times New Roman"/>
          <w:sz w:val="24"/>
          <w:szCs w:val="24"/>
        </w:rPr>
        <w:t xml:space="preserve">a </w:t>
      </w:r>
      <w:r w:rsidR="00D42376" w:rsidRPr="002F34F1">
        <w:rPr>
          <w:rFonts w:ascii="Times New Roman" w:hAnsi="Times New Roman" w:cs="Times New Roman"/>
          <w:sz w:val="24"/>
          <w:szCs w:val="24"/>
        </w:rPr>
        <w:t>zaniedbania w tym zakresie</w:t>
      </w:r>
      <w:r w:rsidR="005D47D2">
        <w:rPr>
          <w:rFonts w:ascii="Times New Roman" w:hAnsi="Times New Roman" w:cs="Times New Roman"/>
          <w:sz w:val="24"/>
          <w:szCs w:val="24"/>
        </w:rPr>
        <w:t xml:space="preserve">, </w:t>
      </w:r>
      <w:r w:rsidR="00544747">
        <w:rPr>
          <w:rFonts w:ascii="Times New Roman" w:hAnsi="Times New Roman" w:cs="Times New Roman"/>
          <w:sz w:val="24"/>
          <w:szCs w:val="24"/>
        </w:rPr>
        <w:t>szczególnie w okresie pandemii</w:t>
      </w:r>
      <w:r w:rsidR="005D47D2">
        <w:rPr>
          <w:rFonts w:ascii="Times New Roman" w:hAnsi="Times New Roman" w:cs="Times New Roman"/>
          <w:sz w:val="24"/>
          <w:szCs w:val="24"/>
        </w:rPr>
        <w:t>,</w:t>
      </w:r>
      <w:r w:rsidR="00544747">
        <w:rPr>
          <w:rFonts w:ascii="Times New Roman" w:hAnsi="Times New Roman" w:cs="Times New Roman"/>
          <w:sz w:val="24"/>
          <w:szCs w:val="24"/>
        </w:rPr>
        <w:t xml:space="preserve"> </w:t>
      </w:r>
      <w:r w:rsidR="008E7C5D">
        <w:rPr>
          <w:rFonts w:ascii="Times New Roman" w:hAnsi="Times New Roman" w:cs="Times New Roman"/>
          <w:sz w:val="24"/>
          <w:szCs w:val="24"/>
        </w:rPr>
        <w:t>prowadziły nawet do</w:t>
      </w:r>
      <w:r w:rsidR="00D42376" w:rsidRPr="002F34F1">
        <w:rPr>
          <w:rFonts w:ascii="Times New Roman" w:hAnsi="Times New Roman" w:cs="Times New Roman"/>
          <w:sz w:val="24"/>
          <w:szCs w:val="24"/>
        </w:rPr>
        <w:t xml:space="preserve"> </w:t>
      </w:r>
      <w:r w:rsidR="00544747">
        <w:rPr>
          <w:rFonts w:ascii="Times New Roman" w:hAnsi="Times New Roman" w:cs="Times New Roman"/>
          <w:sz w:val="24"/>
          <w:szCs w:val="24"/>
        </w:rPr>
        <w:t>przedwczesn</w:t>
      </w:r>
      <w:r w:rsidR="008E7C5D">
        <w:rPr>
          <w:rFonts w:ascii="Times New Roman" w:hAnsi="Times New Roman" w:cs="Times New Roman"/>
          <w:sz w:val="24"/>
          <w:szCs w:val="24"/>
        </w:rPr>
        <w:t>ych</w:t>
      </w:r>
      <w:r w:rsidR="00D42376" w:rsidRPr="002F34F1">
        <w:rPr>
          <w:rFonts w:ascii="Times New Roman" w:hAnsi="Times New Roman" w:cs="Times New Roman"/>
          <w:sz w:val="24"/>
          <w:szCs w:val="24"/>
        </w:rPr>
        <w:t xml:space="preserve"> zgon</w:t>
      </w:r>
      <w:r w:rsidR="008E7C5D">
        <w:rPr>
          <w:rFonts w:ascii="Times New Roman" w:hAnsi="Times New Roman" w:cs="Times New Roman"/>
          <w:sz w:val="24"/>
          <w:szCs w:val="24"/>
        </w:rPr>
        <w:t>ów</w:t>
      </w:r>
      <w:r w:rsidR="00544747">
        <w:rPr>
          <w:rFonts w:ascii="Times New Roman" w:hAnsi="Times New Roman" w:cs="Times New Roman"/>
          <w:sz w:val="24"/>
          <w:szCs w:val="24"/>
        </w:rPr>
        <w:t xml:space="preserve">. </w:t>
      </w:r>
      <w:r w:rsidR="008E7C5D">
        <w:rPr>
          <w:rFonts w:ascii="Times New Roman" w:hAnsi="Times New Roman" w:cs="Times New Roman"/>
          <w:sz w:val="24"/>
          <w:szCs w:val="24"/>
        </w:rPr>
        <w:t xml:space="preserve">Zwiększenie liczby specjalistów chorób geriatrycznych powinno być priorytetem. </w:t>
      </w:r>
    </w:p>
    <w:p w14:paraId="3072C9FB" w14:textId="13C4A19B" w:rsidR="007F6F21" w:rsidRPr="002F34F1" w:rsidRDefault="007F6F21" w:rsidP="00D42376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 uważa, że seniorzy powyżej 70 r. ż. powinni być zwolnieni z opłat za szczepienie przeciw grypie, które jest istotnym elementem profilaktyki zdrowotnej</w:t>
      </w:r>
      <w:r w:rsidR="00FF41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9F6E3" w14:textId="46EFA966" w:rsidR="00D42376" w:rsidRPr="00D42376" w:rsidRDefault="00D42376" w:rsidP="00D42376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Jednym z ważnych segmentów wsparcia seniorów </w:t>
      </w:r>
      <w:r w:rsidR="0064439F">
        <w:rPr>
          <w:rFonts w:ascii="Times New Roman" w:hAnsi="Times New Roman" w:cs="Times New Roman"/>
          <w:sz w:val="24"/>
          <w:szCs w:val="24"/>
        </w:rPr>
        <w:t>jest</w:t>
      </w:r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92480F">
        <w:rPr>
          <w:rFonts w:ascii="Times New Roman" w:hAnsi="Times New Roman" w:cs="Times New Roman"/>
          <w:sz w:val="24"/>
          <w:szCs w:val="24"/>
        </w:rPr>
        <w:t>dostępnoś</w:t>
      </w:r>
      <w:r w:rsidR="0064439F">
        <w:rPr>
          <w:rFonts w:ascii="Times New Roman" w:hAnsi="Times New Roman" w:cs="Times New Roman"/>
          <w:sz w:val="24"/>
          <w:szCs w:val="24"/>
        </w:rPr>
        <w:t>ć</w:t>
      </w:r>
      <w:r w:rsidR="0092480F">
        <w:rPr>
          <w:rFonts w:ascii="Times New Roman" w:hAnsi="Times New Roman" w:cs="Times New Roman"/>
          <w:sz w:val="24"/>
          <w:szCs w:val="24"/>
        </w:rPr>
        <w:t xml:space="preserve"> do </w:t>
      </w:r>
      <w:r w:rsidRPr="00D42376">
        <w:rPr>
          <w:rFonts w:ascii="Times New Roman" w:hAnsi="Times New Roman" w:cs="Times New Roman"/>
          <w:sz w:val="24"/>
          <w:szCs w:val="24"/>
        </w:rPr>
        <w:t xml:space="preserve">dziennych domów pobytu zarówno o </w:t>
      </w:r>
      <w:r w:rsidR="006E09F9" w:rsidRPr="00D42376">
        <w:rPr>
          <w:rFonts w:ascii="Times New Roman" w:hAnsi="Times New Roman" w:cs="Times New Roman"/>
          <w:sz w:val="24"/>
          <w:szCs w:val="24"/>
        </w:rPr>
        <w:t xml:space="preserve">profilu </w:t>
      </w:r>
      <w:r w:rsidRPr="00D42376">
        <w:rPr>
          <w:rFonts w:ascii="Times New Roman" w:hAnsi="Times New Roman" w:cs="Times New Roman"/>
          <w:sz w:val="24"/>
          <w:szCs w:val="24"/>
        </w:rPr>
        <w:t>ogólnym jak i specjalistycznym</w:t>
      </w:r>
      <w:r w:rsidR="008E7C5D">
        <w:rPr>
          <w:rFonts w:ascii="Times New Roman" w:hAnsi="Times New Roman" w:cs="Times New Roman"/>
          <w:sz w:val="24"/>
          <w:szCs w:val="24"/>
        </w:rPr>
        <w:t>.</w:t>
      </w:r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64439F">
        <w:rPr>
          <w:rFonts w:ascii="Times New Roman" w:hAnsi="Times New Roman" w:cs="Times New Roman"/>
          <w:sz w:val="24"/>
          <w:szCs w:val="24"/>
        </w:rPr>
        <w:t>Domy powinny</w:t>
      </w:r>
      <w:r w:rsidRPr="00D42376">
        <w:rPr>
          <w:rFonts w:ascii="Times New Roman" w:hAnsi="Times New Roman" w:cs="Times New Roman"/>
          <w:sz w:val="24"/>
          <w:szCs w:val="24"/>
        </w:rPr>
        <w:t xml:space="preserve"> być</w:t>
      </w:r>
      <w:r w:rsidR="0064439F">
        <w:rPr>
          <w:rFonts w:ascii="Times New Roman" w:hAnsi="Times New Roman" w:cs="Times New Roman"/>
          <w:sz w:val="24"/>
          <w:szCs w:val="24"/>
        </w:rPr>
        <w:t xml:space="preserve"> </w:t>
      </w:r>
      <w:r w:rsidRPr="00D42376">
        <w:rPr>
          <w:rFonts w:ascii="Times New Roman" w:hAnsi="Times New Roman" w:cs="Times New Roman"/>
          <w:sz w:val="24"/>
          <w:szCs w:val="24"/>
        </w:rPr>
        <w:t xml:space="preserve">blisko miejsca zamieszkania, w innym </w:t>
      </w:r>
      <w:r w:rsidR="006C4E2D">
        <w:rPr>
          <w:rFonts w:ascii="Times New Roman" w:hAnsi="Times New Roman" w:cs="Times New Roman"/>
          <w:sz w:val="24"/>
          <w:szCs w:val="24"/>
        </w:rPr>
        <w:t>przypadku</w:t>
      </w:r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4D085D">
        <w:rPr>
          <w:rFonts w:ascii="Times New Roman" w:hAnsi="Times New Roman" w:cs="Times New Roman"/>
          <w:sz w:val="24"/>
          <w:szCs w:val="24"/>
        </w:rPr>
        <w:t>należy</w:t>
      </w:r>
      <w:r w:rsidRPr="00D42376">
        <w:rPr>
          <w:rFonts w:ascii="Times New Roman" w:hAnsi="Times New Roman" w:cs="Times New Roman"/>
          <w:sz w:val="24"/>
          <w:szCs w:val="24"/>
        </w:rPr>
        <w:t xml:space="preserve"> zapewni</w:t>
      </w:r>
      <w:r w:rsidR="004D085D">
        <w:rPr>
          <w:rFonts w:ascii="Times New Roman" w:hAnsi="Times New Roman" w:cs="Times New Roman"/>
          <w:sz w:val="24"/>
          <w:szCs w:val="24"/>
        </w:rPr>
        <w:t>ć</w:t>
      </w:r>
      <w:r w:rsidRPr="00D42376">
        <w:rPr>
          <w:rFonts w:ascii="Times New Roman" w:hAnsi="Times New Roman" w:cs="Times New Roman"/>
          <w:sz w:val="24"/>
          <w:szCs w:val="24"/>
        </w:rPr>
        <w:t xml:space="preserve"> dowóz</w:t>
      </w:r>
      <w:r w:rsidR="006C4E2D">
        <w:rPr>
          <w:rFonts w:ascii="Times New Roman" w:hAnsi="Times New Roman" w:cs="Times New Roman"/>
          <w:sz w:val="24"/>
          <w:szCs w:val="24"/>
        </w:rPr>
        <w:t xml:space="preserve"> seniorów.</w:t>
      </w:r>
      <w:r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7E2F01">
        <w:rPr>
          <w:rFonts w:ascii="Times New Roman" w:hAnsi="Times New Roman" w:cs="Times New Roman"/>
          <w:sz w:val="24"/>
          <w:szCs w:val="24"/>
        </w:rPr>
        <w:t xml:space="preserve">Prowadzone w tych domach zajęcia terapeutyczne pozwalają na podtrzymanie samodzielności, a z drugiej strony pomagają </w:t>
      </w:r>
      <w:r w:rsidR="004D085D">
        <w:rPr>
          <w:rFonts w:ascii="Times New Roman" w:hAnsi="Times New Roman" w:cs="Times New Roman"/>
          <w:sz w:val="24"/>
          <w:szCs w:val="24"/>
        </w:rPr>
        <w:t xml:space="preserve">ich </w:t>
      </w:r>
      <w:r w:rsidR="007E2F01">
        <w:rPr>
          <w:rFonts w:ascii="Times New Roman" w:hAnsi="Times New Roman" w:cs="Times New Roman"/>
          <w:sz w:val="24"/>
          <w:szCs w:val="24"/>
        </w:rPr>
        <w:t xml:space="preserve">opiekunom </w:t>
      </w:r>
      <w:r w:rsidR="004D085D">
        <w:rPr>
          <w:rFonts w:ascii="Times New Roman" w:hAnsi="Times New Roman" w:cs="Times New Roman"/>
          <w:sz w:val="24"/>
          <w:szCs w:val="24"/>
        </w:rPr>
        <w:t xml:space="preserve">rodzinnym </w:t>
      </w:r>
      <w:r w:rsidR="007E2F01">
        <w:rPr>
          <w:rFonts w:ascii="Times New Roman" w:hAnsi="Times New Roman" w:cs="Times New Roman"/>
          <w:sz w:val="24"/>
          <w:szCs w:val="24"/>
        </w:rPr>
        <w:t xml:space="preserve">na odpoczynek </w:t>
      </w:r>
      <w:r w:rsidR="00F23BCC">
        <w:rPr>
          <w:rFonts w:ascii="Times New Roman" w:hAnsi="Times New Roman" w:cs="Times New Roman"/>
          <w:sz w:val="24"/>
          <w:szCs w:val="24"/>
        </w:rPr>
        <w:t>i zadbanie o własne zdrowie</w:t>
      </w:r>
      <w:r w:rsidR="007E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9B7F7" w14:textId="6B206384" w:rsidR="00114EDB" w:rsidRDefault="00D42376" w:rsidP="00D42376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Ważnym elementem ochrony zdrowia dla seniorów jest dbałość o </w:t>
      </w:r>
      <w:r w:rsidR="004D085D">
        <w:rPr>
          <w:rFonts w:ascii="Times New Roman" w:hAnsi="Times New Roman" w:cs="Times New Roman"/>
          <w:sz w:val="24"/>
          <w:szCs w:val="24"/>
        </w:rPr>
        <w:t xml:space="preserve">tych </w:t>
      </w:r>
      <w:r w:rsidRPr="00D42376">
        <w:rPr>
          <w:rFonts w:ascii="Times New Roman" w:hAnsi="Times New Roman" w:cs="Times New Roman"/>
          <w:sz w:val="24"/>
          <w:szCs w:val="24"/>
        </w:rPr>
        <w:t xml:space="preserve">seniorów, którzy pozostają w częściowej lub całkowitej izolacji społecznej, często także rodzinnej. Ocenia się, że takich osób jest około 1 mln, często </w:t>
      </w:r>
      <w:r w:rsidR="008E7C5D">
        <w:rPr>
          <w:rFonts w:ascii="Times New Roman" w:hAnsi="Times New Roman" w:cs="Times New Roman"/>
          <w:sz w:val="24"/>
          <w:szCs w:val="24"/>
        </w:rPr>
        <w:t>są</w:t>
      </w:r>
      <w:r w:rsidRPr="00D42376">
        <w:rPr>
          <w:rFonts w:ascii="Times New Roman" w:hAnsi="Times New Roman" w:cs="Times New Roman"/>
          <w:sz w:val="24"/>
          <w:szCs w:val="24"/>
        </w:rPr>
        <w:t xml:space="preserve"> mało widoczni dla systemu opieki zdrowotnej i socjalnej, a mała ich aktywność </w:t>
      </w:r>
      <w:r w:rsidR="006C4E2D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D42376">
        <w:rPr>
          <w:rFonts w:ascii="Times New Roman" w:hAnsi="Times New Roman" w:cs="Times New Roman"/>
          <w:sz w:val="24"/>
          <w:szCs w:val="24"/>
        </w:rPr>
        <w:t xml:space="preserve">zmniejsza możliwość dotarcia do nich. </w:t>
      </w:r>
      <w:r w:rsidR="006C4E2D">
        <w:rPr>
          <w:rFonts w:ascii="Times New Roman" w:hAnsi="Times New Roman" w:cs="Times New Roman"/>
          <w:sz w:val="24"/>
          <w:szCs w:val="24"/>
        </w:rPr>
        <w:t>Większość z nich przebywa we własnych domach</w:t>
      </w:r>
      <w:r w:rsidR="0027654C">
        <w:rPr>
          <w:rFonts w:ascii="Times New Roman" w:hAnsi="Times New Roman" w:cs="Times New Roman"/>
          <w:sz w:val="24"/>
          <w:szCs w:val="24"/>
        </w:rPr>
        <w:t xml:space="preserve">, </w:t>
      </w:r>
      <w:r w:rsidR="004D085D">
        <w:rPr>
          <w:rFonts w:ascii="Times New Roman" w:hAnsi="Times New Roman" w:cs="Times New Roman"/>
          <w:sz w:val="24"/>
          <w:szCs w:val="24"/>
        </w:rPr>
        <w:t>pozostali</w:t>
      </w:r>
      <w:r w:rsidR="006C4E2D">
        <w:rPr>
          <w:rFonts w:ascii="Times New Roman" w:hAnsi="Times New Roman" w:cs="Times New Roman"/>
          <w:sz w:val="24"/>
          <w:szCs w:val="24"/>
        </w:rPr>
        <w:t xml:space="preserve"> </w:t>
      </w:r>
      <w:r w:rsidRPr="00D42376">
        <w:rPr>
          <w:rFonts w:ascii="Times New Roman" w:hAnsi="Times New Roman" w:cs="Times New Roman"/>
          <w:sz w:val="24"/>
          <w:szCs w:val="24"/>
        </w:rPr>
        <w:t xml:space="preserve">w ośrodkach pomocy </w:t>
      </w:r>
      <w:r w:rsidR="004D085D" w:rsidRPr="00D42376">
        <w:rPr>
          <w:rFonts w:ascii="Times New Roman" w:hAnsi="Times New Roman" w:cs="Times New Roman"/>
          <w:sz w:val="24"/>
          <w:szCs w:val="24"/>
        </w:rPr>
        <w:t>społecznej</w:t>
      </w:r>
      <w:r w:rsidR="006C3926">
        <w:rPr>
          <w:rFonts w:ascii="Times New Roman" w:hAnsi="Times New Roman" w:cs="Times New Roman"/>
          <w:sz w:val="24"/>
          <w:szCs w:val="24"/>
        </w:rPr>
        <w:t xml:space="preserve"> </w:t>
      </w:r>
      <w:r w:rsidR="004D085D">
        <w:rPr>
          <w:rFonts w:ascii="Times New Roman" w:hAnsi="Times New Roman" w:cs="Times New Roman"/>
          <w:sz w:val="24"/>
          <w:szCs w:val="24"/>
        </w:rPr>
        <w:t xml:space="preserve">lub prywatnych domach opieki, </w:t>
      </w:r>
      <w:r w:rsidR="006C3926">
        <w:rPr>
          <w:rFonts w:ascii="Times New Roman" w:hAnsi="Times New Roman" w:cs="Times New Roman"/>
          <w:sz w:val="24"/>
          <w:szCs w:val="24"/>
        </w:rPr>
        <w:t xml:space="preserve">które </w:t>
      </w:r>
      <w:r w:rsidRPr="00D42376">
        <w:rPr>
          <w:rFonts w:ascii="Times New Roman" w:hAnsi="Times New Roman" w:cs="Times New Roman"/>
          <w:sz w:val="24"/>
          <w:szCs w:val="24"/>
        </w:rPr>
        <w:t xml:space="preserve">często nie </w:t>
      </w:r>
      <w:r w:rsidR="00B10BAA">
        <w:rPr>
          <w:rFonts w:ascii="Times New Roman" w:hAnsi="Times New Roman" w:cs="Times New Roman"/>
          <w:sz w:val="24"/>
          <w:szCs w:val="24"/>
        </w:rPr>
        <w:t>sygnalizują o ich stanie zdrowia i potrzebach</w:t>
      </w:r>
      <w:r w:rsidR="0027654C">
        <w:rPr>
          <w:rFonts w:ascii="Times New Roman" w:hAnsi="Times New Roman" w:cs="Times New Roman"/>
          <w:sz w:val="24"/>
          <w:szCs w:val="24"/>
        </w:rPr>
        <w:t>.</w:t>
      </w:r>
      <w:r w:rsidR="004D0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FEC2A" w14:textId="1B3ACD90" w:rsidR="00114EDB" w:rsidRDefault="00114EDB" w:rsidP="00114EDB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Sytuacja wymaga pilnego </w:t>
      </w:r>
      <w:r w:rsidR="00B10BAA">
        <w:rPr>
          <w:rFonts w:ascii="Times New Roman" w:hAnsi="Times New Roman" w:cs="Times New Roman"/>
          <w:sz w:val="24"/>
          <w:szCs w:val="24"/>
        </w:rPr>
        <w:t>zdiagnozowa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B10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ustawowego sprecyzowania wielkości nakładów samorządowych na sektor pomocy społecznej oraz objęci</w:t>
      </w:r>
      <w:r w:rsidR="004D08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85D">
        <w:rPr>
          <w:rFonts w:ascii="Times New Roman" w:hAnsi="Times New Roman" w:cs="Times New Roman"/>
          <w:sz w:val="24"/>
          <w:szCs w:val="24"/>
        </w:rPr>
        <w:t xml:space="preserve">tym systemem </w:t>
      </w:r>
      <w:r>
        <w:rPr>
          <w:rFonts w:ascii="Times New Roman" w:hAnsi="Times New Roman" w:cs="Times New Roman"/>
          <w:sz w:val="24"/>
          <w:szCs w:val="24"/>
        </w:rPr>
        <w:t xml:space="preserve">opiekunów. </w:t>
      </w:r>
    </w:p>
    <w:p w14:paraId="2682968E" w14:textId="77777777" w:rsidR="00C30D34" w:rsidRDefault="00D42376" w:rsidP="00114EDB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 xml:space="preserve">Niezbędne są pilne zmiany polegające na wsparciu </w:t>
      </w:r>
      <w:r w:rsidR="005D47D2">
        <w:rPr>
          <w:rFonts w:ascii="Times New Roman" w:hAnsi="Times New Roman" w:cs="Times New Roman"/>
          <w:sz w:val="24"/>
          <w:szCs w:val="24"/>
        </w:rPr>
        <w:t xml:space="preserve">logistyki </w:t>
      </w:r>
      <w:r w:rsidRPr="00D42376">
        <w:rPr>
          <w:rFonts w:ascii="Times New Roman" w:hAnsi="Times New Roman" w:cs="Times New Roman"/>
          <w:sz w:val="24"/>
          <w:szCs w:val="24"/>
        </w:rPr>
        <w:t>opie</w:t>
      </w:r>
      <w:r w:rsidR="005D47D2">
        <w:rPr>
          <w:rFonts w:ascii="Times New Roman" w:hAnsi="Times New Roman" w:cs="Times New Roman"/>
          <w:sz w:val="24"/>
          <w:szCs w:val="24"/>
        </w:rPr>
        <w:t>ki</w:t>
      </w:r>
      <w:r w:rsidRPr="00D42376">
        <w:rPr>
          <w:rFonts w:ascii="Times New Roman" w:hAnsi="Times New Roman" w:cs="Times New Roman"/>
          <w:sz w:val="24"/>
          <w:szCs w:val="24"/>
        </w:rPr>
        <w:t xml:space="preserve"> domowej, </w:t>
      </w:r>
      <w:r w:rsidR="008E37DF">
        <w:rPr>
          <w:rFonts w:ascii="Times New Roman" w:hAnsi="Times New Roman" w:cs="Times New Roman"/>
          <w:sz w:val="24"/>
          <w:szCs w:val="24"/>
        </w:rPr>
        <w:t xml:space="preserve">wprowadzeniu </w:t>
      </w:r>
    </w:p>
    <w:p w14:paraId="5E7BFEB0" w14:textId="66BE1D9A" w:rsidR="00D42376" w:rsidRDefault="008E37DF" w:rsidP="00114EDB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bonów opiekuńczych, </w:t>
      </w:r>
      <w:r w:rsidR="00D42376" w:rsidRPr="00D42376">
        <w:rPr>
          <w:rFonts w:ascii="Times New Roman" w:hAnsi="Times New Roman" w:cs="Times New Roman"/>
          <w:sz w:val="24"/>
          <w:szCs w:val="24"/>
        </w:rPr>
        <w:t>upowszednieni</w:t>
      </w:r>
      <w:r w:rsidR="004D085D">
        <w:rPr>
          <w:rFonts w:ascii="Times New Roman" w:hAnsi="Times New Roman" w:cs="Times New Roman"/>
          <w:sz w:val="24"/>
          <w:szCs w:val="24"/>
        </w:rPr>
        <w:t>e</w:t>
      </w:r>
      <w:r w:rsidR="00D42376" w:rsidRPr="00D42376">
        <w:rPr>
          <w:rFonts w:ascii="Times New Roman" w:hAnsi="Times New Roman" w:cs="Times New Roman"/>
          <w:sz w:val="24"/>
          <w:szCs w:val="24"/>
        </w:rPr>
        <w:t xml:space="preserve"> urlopów </w:t>
      </w:r>
      <w:proofErr w:type="spellStart"/>
      <w:r w:rsidR="00D42376" w:rsidRPr="00D42376">
        <w:rPr>
          <w:rFonts w:ascii="Times New Roman" w:hAnsi="Times New Roman" w:cs="Times New Roman"/>
          <w:sz w:val="24"/>
          <w:szCs w:val="24"/>
        </w:rPr>
        <w:t>wytchnieniowych</w:t>
      </w:r>
      <w:proofErr w:type="spellEnd"/>
      <w:r w:rsidR="00D42376" w:rsidRPr="00D42376">
        <w:rPr>
          <w:rFonts w:ascii="Times New Roman" w:hAnsi="Times New Roman" w:cs="Times New Roman"/>
          <w:sz w:val="24"/>
          <w:szCs w:val="24"/>
        </w:rPr>
        <w:t xml:space="preserve"> </w:t>
      </w:r>
      <w:r w:rsidR="004D085D">
        <w:rPr>
          <w:rFonts w:ascii="Times New Roman" w:hAnsi="Times New Roman" w:cs="Times New Roman"/>
          <w:sz w:val="24"/>
          <w:szCs w:val="24"/>
        </w:rPr>
        <w:t xml:space="preserve">dla opiekunów </w:t>
      </w:r>
      <w:r w:rsidR="00D42376" w:rsidRPr="00D42376">
        <w:rPr>
          <w:rFonts w:ascii="Times New Roman" w:hAnsi="Times New Roman" w:cs="Times New Roman"/>
          <w:sz w:val="24"/>
          <w:szCs w:val="24"/>
        </w:rPr>
        <w:t xml:space="preserve">oraz </w:t>
      </w:r>
      <w:r w:rsidR="004D085D">
        <w:rPr>
          <w:rFonts w:ascii="Times New Roman" w:hAnsi="Times New Roman" w:cs="Times New Roman"/>
          <w:sz w:val="24"/>
          <w:szCs w:val="24"/>
        </w:rPr>
        <w:t>zapewnienie</w:t>
      </w:r>
      <w:r w:rsidR="00D42376" w:rsidRPr="00D42376">
        <w:rPr>
          <w:rFonts w:ascii="Times New Roman" w:hAnsi="Times New Roman" w:cs="Times New Roman"/>
          <w:sz w:val="24"/>
          <w:szCs w:val="24"/>
        </w:rPr>
        <w:t xml:space="preserve"> pierwszeństw</w:t>
      </w:r>
      <w:r w:rsidR="004D085D">
        <w:rPr>
          <w:rFonts w:ascii="Times New Roman" w:hAnsi="Times New Roman" w:cs="Times New Roman"/>
          <w:sz w:val="24"/>
          <w:szCs w:val="24"/>
        </w:rPr>
        <w:t>a</w:t>
      </w:r>
      <w:r w:rsidR="00D42376" w:rsidRPr="00D42376">
        <w:rPr>
          <w:rFonts w:ascii="Times New Roman" w:hAnsi="Times New Roman" w:cs="Times New Roman"/>
          <w:sz w:val="24"/>
          <w:szCs w:val="24"/>
        </w:rPr>
        <w:t xml:space="preserve"> do usług medycznych. </w:t>
      </w:r>
    </w:p>
    <w:p w14:paraId="72F7EBAC" w14:textId="37298783" w:rsidR="00E07E8C" w:rsidRDefault="00E07E8C" w:rsidP="00E07E8C">
      <w:pPr>
        <w:pStyle w:val="Default"/>
        <w:numPr>
          <w:ilvl w:val="0"/>
          <w:numId w:val="42"/>
        </w:numPr>
        <w:spacing w:after="160" w:line="259" w:lineRule="auto"/>
        <w:jc w:val="both"/>
      </w:pPr>
      <w:r>
        <w:t xml:space="preserve">Zapobieganie i leczenie chorób </w:t>
      </w:r>
      <w:r w:rsidR="008A166F">
        <w:t>neurologicznych</w:t>
      </w:r>
      <w:r>
        <w:t>, to oprócz chorób onkologicznych kolejn</w:t>
      </w:r>
      <w:r w:rsidR="0027654C">
        <w:t>e wyzwanie</w:t>
      </w:r>
      <w:r>
        <w:t xml:space="preserve"> </w:t>
      </w:r>
      <w:r w:rsidR="002C4612">
        <w:t>s</w:t>
      </w:r>
      <w:r w:rsidR="0027654C">
        <w:t xml:space="preserve">ystemu </w:t>
      </w:r>
      <w:r>
        <w:t xml:space="preserve">opieki zdrowotnej. </w:t>
      </w:r>
      <w:r w:rsidR="0027654C">
        <w:t xml:space="preserve">Od lat OPS postuluje o </w:t>
      </w:r>
      <w:r>
        <w:t xml:space="preserve">opracowanie i wdrożenie </w:t>
      </w:r>
      <w:r w:rsidR="008A3A5E" w:rsidRPr="00D42376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810DB38" wp14:editId="2F423095">
            <wp:simplePos x="0" y="0"/>
            <wp:positionH relativeFrom="column">
              <wp:posOffset>-475615</wp:posOffset>
            </wp:positionH>
            <wp:positionV relativeFrom="paragraph">
              <wp:posOffset>-1309188</wp:posOffset>
            </wp:positionV>
            <wp:extent cx="337820" cy="18514359"/>
            <wp:effectExtent l="19050" t="19050" r="24130" b="215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18514359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Polskiego Planu Alzheimerowskiego</w:t>
      </w:r>
      <w:r w:rsidR="0027654C">
        <w:t>,</w:t>
      </w:r>
      <w:r>
        <w:t xml:space="preserve"> </w:t>
      </w:r>
      <w:r w:rsidR="0027654C">
        <w:t xml:space="preserve">który </w:t>
      </w:r>
      <w:r>
        <w:t>powin</w:t>
      </w:r>
      <w:r w:rsidR="0027654C">
        <w:t>ien</w:t>
      </w:r>
      <w:r>
        <w:t xml:space="preserve"> być priorytetem w obliczu starzejącego się społeczeństwa </w:t>
      </w:r>
      <w:r w:rsidR="008A166F">
        <w:t xml:space="preserve">w </w:t>
      </w:r>
      <w:r>
        <w:t xml:space="preserve">sytuacji pandemii, oraz jako wypełnienie światowych wytycznych WHO. </w:t>
      </w:r>
    </w:p>
    <w:p w14:paraId="64E6524B" w14:textId="792F56CE" w:rsidR="00E07E8C" w:rsidRPr="00E07E8C" w:rsidRDefault="0034191D" w:rsidP="00E07E8C">
      <w:pPr>
        <w:pStyle w:val="Default"/>
        <w:numPr>
          <w:ilvl w:val="0"/>
          <w:numId w:val="42"/>
        </w:numPr>
        <w:spacing w:after="160" w:line="259" w:lineRule="auto"/>
        <w:jc w:val="both"/>
      </w:pPr>
      <w:r>
        <w:t>S</w:t>
      </w:r>
      <w:r w:rsidR="00E07E8C">
        <w:t>ystemow</w:t>
      </w:r>
      <w:r>
        <w:t>e</w:t>
      </w:r>
      <w:r w:rsidR="00E07E8C">
        <w:t xml:space="preserve"> rozwiąza</w:t>
      </w:r>
      <w:r>
        <w:t>nia</w:t>
      </w:r>
      <w:r w:rsidR="00E07E8C">
        <w:t xml:space="preserve"> wsparcia dla osób z niepełnosprawnościami oraz </w:t>
      </w:r>
      <w:r>
        <w:t>pomoc</w:t>
      </w:r>
      <w:r w:rsidR="00E07E8C">
        <w:t xml:space="preserve"> dla ich opiekunów należy uważać </w:t>
      </w:r>
      <w:r>
        <w:t xml:space="preserve">za </w:t>
      </w:r>
      <w:r w:rsidR="00E07E8C">
        <w:t>jeden priorytetów opieki społecznej i symbolów nowoczesnego i opiekuńczego państwa. Należy rozwijać segment usług opiekuńczych i</w:t>
      </w:r>
      <w:r w:rsidR="0036252B">
        <w:t xml:space="preserve"> </w:t>
      </w:r>
      <w:r w:rsidR="00E07E8C">
        <w:t xml:space="preserve">nowoczesnych </w:t>
      </w:r>
      <w:r w:rsidR="0036252B">
        <w:t>urządzeń</w:t>
      </w:r>
      <w:r w:rsidR="00E07E8C">
        <w:t xml:space="preserve"> będących wsparciem dla chorych i opiekunów. </w:t>
      </w:r>
    </w:p>
    <w:p w14:paraId="748ED805" w14:textId="2C4C93E0" w:rsidR="003269D7" w:rsidRPr="003269D7" w:rsidRDefault="003269D7" w:rsidP="003269D7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76">
        <w:rPr>
          <w:rFonts w:ascii="Times New Roman" w:hAnsi="Times New Roman" w:cs="Times New Roman"/>
          <w:sz w:val="24"/>
          <w:szCs w:val="24"/>
        </w:rPr>
        <w:t>Samorządy lokalne powinny zmieniać swą strukturę</w:t>
      </w:r>
      <w:r w:rsidR="004B2623">
        <w:rPr>
          <w:rFonts w:ascii="Times New Roman" w:hAnsi="Times New Roman" w:cs="Times New Roman"/>
          <w:sz w:val="24"/>
          <w:szCs w:val="24"/>
        </w:rPr>
        <w:t xml:space="preserve"> wsparcia społecznego</w:t>
      </w:r>
      <w:r w:rsidRPr="00D42376">
        <w:rPr>
          <w:rFonts w:ascii="Times New Roman" w:hAnsi="Times New Roman" w:cs="Times New Roman"/>
          <w:sz w:val="24"/>
          <w:szCs w:val="24"/>
        </w:rPr>
        <w:t>, uwzględniając rosnącą populacj</w:t>
      </w:r>
      <w:r w:rsidR="004B2623">
        <w:rPr>
          <w:rFonts w:ascii="Times New Roman" w:hAnsi="Times New Roman" w:cs="Times New Roman"/>
          <w:sz w:val="24"/>
          <w:szCs w:val="24"/>
        </w:rPr>
        <w:t>ę</w:t>
      </w:r>
      <w:r w:rsidRPr="00D42376">
        <w:rPr>
          <w:rFonts w:ascii="Times New Roman" w:hAnsi="Times New Roman" w:cs="Times New Roman"/>
          <w:sz w:val="24"/>
          <w:szCs w:val="24"/>
        </w:rPr>
        <w:t xml:space="preserve"> osób starszych</w:t>
      </w:r>
      <w:r w:rsidR="0027654C">
        <w:rPr>
          <w:rFonts w:ascii="Times New Roman" w:hAnsi="Times New Roman" w:cs="Times New Roman"/>
          <w:sz w:val="24"/>
          <w:szCs w:val="24"/>
        </w:rPr>
        <w:t xml:space="preserve"> i</w:t>
      </w:r>
      <w:r w:rsidRPr="00D42376">
        <w:rPr>
          <w:rFonts w:ascii="Times New Roman" w:hAnsi="Times New Roman" w:cs="Times New Roman"/>
          <w:sz w:val="24"/>
          <w:szCs w:val="24"/>
        </w:rPr>
        <w:t xml:space="preserve"> diagnoz</w:t>
      </w:r>
      <w:r w:rsidR="0027654C">
        <w:rPr>
          <w:rFonts w:ascii="Times New Roman" w:hAnsi="Times New Roman" w:cs="Times New Roman"/>
          <w:sz w:val="24"/>
          <w:szCs w:val="24"/>
        </w:rPr>
        <w:t>ę</w:t>
      </w:r>
      <w:r w:rsidRPr="00D42376">
        <w:rPr>
          <w:rFonts w:ascii="Times New Roman" w:hAnsi="Times New Roman" w:cs="Times New Roman"/>
          <w:sz w:val="24"/>
          <w:szCs w:val="24"/>
        </w:rPr>
        <w:t xml:space="preserve"> lokalnych potrzeb</w:t>
      </w:r>
      <w:r w:rsidR="0027654C">
        <w:rPr>
          <w:rFonts w:ascii="Times New Roman" w:hAnsi="Times New Roman" w:cs="Times New Roman"/>
          <w:sz w:val="24"/>
          <w:szCs w:val="24"/>
        </w:rPr>
        <w:t xml:space="preserve">. </w:t>
      </w:r>
      <w:r w:rsidRPr="00D42376">
        <w:rPr>
          <w:rFonts w:ascii="Times New Roman" w:hAnsi="Times New Roman" w:cs="Times New Roman"/>
          <w:sz w:val="24"/>
          <w:szCs w:val="24"/>
        </w:rPr>
        <w:t xml:space="preserve">Należy przy tym uwzględnić zróżnicowane potrzeby osób starszych samodzielnych, wykorzystując ich potencjał </w:t>
      </w:r>
      <w:r w:rsidR="0034191D">
        <w:rPr>
          <w:rFonts w:ascii="Times New Roman" w:hAnsi="Times New Roman" w:cs="Times New Roman"/>
          <w:sz w:val="24"/>
          <w:szCs w:val="24"/>
        </w:rPr>
        <w:t xml:space="preserve">i </w:t>
      </w:r>
      <w:r w:rsidRPr="00D42376">
        <w:rPr>
          <w:rFonts w:ascii="Times New Roman" w:hAnsi="Times New Roman" w:cs="Times New Roman"/>
          <w:sz w:val="24"/>
          <w:szCs w:val="24"/>
        </w:rPr>
        <w:t>doświadcze</w:t>
      </w:r>
      <w:r w:rsidR="0036252B">
        <w:rPr>
          <w:rFonts w:ascii="Times New Roman" w:hAnsi="Times New Roman" w:cs="Times New Roman"/>
          <w:sz w:val="24"/>
          <w:szCs w:val="24"/>
        </w:rPr>
        <w:t>nie</w:t>
      </w:r>
      <w:r w:rsidRPr="00D42376">
        <w:rPr>
          <w:rFonts w:ascii="Times New Roman" w:hAnsi="Times New Roman" w:cs="Times New Roman"/>
          <w:sz w:val="24"/>
          <w:szCs w:val="24"/>
        </w:rPr>
        <w:t xml:space="preserve">, a z drugiej strony otoczyć wsparciem seniorów w pełni niesamodzielnych, wymagających </w:t>
      </w:r>
      <w:r w:rsidR="0036252B">
        <w:rPr>
          <w:rFonts w:ascii="Times New Roman" w:hAnsi="Times New Roman" w:cs="Times New Roman"/>
          <w:sz w:val="24"/>
          <w:szCs w:val="24"/>
        </w:rPr>
        <w:t>wsparcia</w:t>
      </w:r>
      <w:r w:rsidRPr="00D42376">
        <w:rPr>
          <w:rFonts w:ascii="Times New Roman" w:hAnsi="Times New Roman" w:cs="Times New Roman"/>
          <w:sz w:val="24"/>
          <w:szCs w:val="24"/>
        </w:rPr>
        <w:t xml:space="preserve"> w codziennym życiu, pomocy logistycznej, a często materialnej. </w:t>
      </w:r>
    </w:p>
    <w:p w14:paraId="5AC93296" w14:textId="6CF8B965" w:rsidR="006F0C1B" w:rsidRDefault="004B2623" w:rsidP="00E45248">
      <w:pPr>
        <w:pStyle w:val="Default"/>
        <w:numPr>
          <w:ilvl w:val="0"/>
          <w:numId w:val="42"/>
        </w:numPr>
        <w:jc w:val="both"/>
      </w:pPr>
      <w:r>
        <w:t xml:space="preserve">Należy wysoko ocenić </w:t>
      </w:r>
      <w:r w:rsidRPr="00D42376">
        <w:t xml:space="preserve">cenną inicjatywę </w:t>
      </w:r>
      <w:r>
        <w:t xml:space="preserve">legislacyjną </w:t>
      </w:r>
      <w:r w:rsidR="00E45248">
        <w:t>Senat</w:t>
      </w:r>
      <w:r>
        <w:t xml:space="preserve">u </w:t>
      </w:r>
      <w:r w:rsidR="00DA3C19">
        <w:t>w</w:t>
      </w:r>
      <w:r w:rsidR="00D42376" w:rsidRPr="00D42376">
        <w:t>prowadzeni</w:t>
      </w:r>
      <w:r w:rsidR="00E45248">
        <w:t>a</w:t>
      </w:r>
      <w:r w:rsidR="00D42376" w:rsidRPr="00D42376">
        <w:t xml:space="preserve"> darmowych leków dla 70-latków. </w:t>
      </w:r>
      <w:r w:rsidR="00E45248">
        <w:t>Obowiązująca dzisiaj g</w:t>
      </w:r>
      <w:r w:rsidR="00D42376" w:rsidRPr="00D42376">
        <w:t xml:space="preserve">ranica 75 lat powoduje, że wielu polskich seniorów nie </w:t>
      </w:r>
      <w:r w:rsidR="00E45248">
        <w:t>zdąży skorzystać</w:t>
      </w:r>
      <w:r w:rsidR="00D42376" w:rsidRPr="00D42376">
        <w:t xml:space="preserve"> z systemu bezpłatnych leków. </w:t>
      </w:r>
      <w:r>
        <w:t xml:space="preserve">OPS oczekuje szybkiego wdrożenia tej legislacji w życie. </w:t>
      </w:r>
    </w:p>
    <w:p w14:paraId="135D9578" w14:textId="19F225D7" w:rsidR="0034191D" w:rsidRDefault="0034191D" w:rsidP="0034191D">
      <w:pPr>
        <w:pStyle w:val="Default"/>
        <w:ind w:left="720"/>
        <w:jc w:val="both"/>
      </w:pPr>
    </w:p>
    <w:p w14:paraId="06F5BEAD" w14:textId="559DDDC0" w:rsidR="00D42376" w:rsidRPr="00D42376" w:rsidRDefault="00D42376" w:rsidP="00D42376">
      <w:pPr>
        <w:pStyle w:val="Default"/>
        <w:numPr>
          <w:ilvl w:val="0"/>
          <w:numId w:val="42"/>
        </w:numPr>
        <w:jc w:val="both"/>
      </w:pPr>
      <w:r w:rsidRPr="0034191D">
        <w:rPr>
          <w:b/>
          <w:bCs/>
        </w:rPr>
        <w:t>Polski Ład – rozwiązania dla seniorów.</w:t>
      </w:r>
      <w:r w:rsidRPr="00D42376">
        <w:t xml:space="preserve"> </w:t>
      </w:r>
      <w:r w:rsidR="0034191D">
        <w:t>R</w:t>
      </w:r>
      <w:r w:rsidRPr="00D42376">
        <w:t xml:space="preserve">ząd wyodrębnił </w:t>
      </w:r>
      <w:r w:rsidR="0034191D">
        <w:t xml:space="preserve">w programie </w:t>
      </w:r>
      <w:r w:rsidRPr="00D42376">
        <w:t xml:space="preserve">dla tej grupy rozwiązania </w:t>
      </w:r>
      <w:r w:rsidR="00171264">
        <w:t xml:space="preserve">pt. </w:t>
      </w:r>
      <w:r w:rsidRPr="00D42376">
        <w:t>„Złota jesień życia”. Znalazły się t</w:t>
      </w:r>
      <w:r w:rsidR="0042581F">
        <w:t>am</w:t>
      </w:r>
      <w:r w:rsidRPr="00D42376">
        <w:t xml:space="preserve"> takie rozwiązania jak:</w:t>
      </w:r>
      <w:r w:rsidR="007B5560">
        <w:t xml:space="preserve"> </w:t>
      </w:r>
    </w:p>
    <w:p w14:paraId="31FC5225" w14:textId="12D37E1D" w:rsidR="00171264" w:rsidRDefault="00171264" w:rsidP="007B5560">
      <w:pPr>
        <w:pStyle w:val="Default"/>
        <w:ind w:left="709" w:hanging="1"/>
        <w:jc w:val="both"/>
        <w:rPr>
          <w:b/>
          <w:bCs/>
        </w:rPr>
      </w:pPr>
    </w:p>
    <w:p w14:paraId="3AA6B27B" w14:textId="5E42B8B8" w:rsidR="00D42376" w:rsidRPr="00D42376" w:rsidRDefault="00D42376" w:rsidP="007B5560">
      <w:pPr>
        <w:pStyle w:val="Default"/>
        <w:ind w:left="709" w:hanging="1"/>
        <w:jc w:val="both"/>
      </w:pPr>
      <w:r w:rsidRPr="00171264">
        <w:t>Emerytury bez podatku do 2500 zł</w:t>
      </w:r>
      <w:r w:rsidR="00E45248" w:rsidRPr="00171264">
        <w:t xml:space="preserve"> - </w:t>
      </w:r>
      <w:r w:rsidRPr="00171264">
        <w:t>wielokrotnie podnoszony przez OP</w:t>
      </w:r>
      <w:r w:rsidR="00171264">
        <w:t>S postulat</w:t>
      </w:r>
      <w:r w:rsidRPr="00171264">
        <w:t xml:space="preserve"> znalazł uznanie w programie</w:t>
      </w:r>
      <w:r w:rsidRPr="004B2623">
        <w:rPr>
          <w:b/>
          <w:bCs/>
        </w:rPr>
        <w:t>,</w:t>
      </w:r>
      <w:r w:rsidRPr="00D42376">
        <w:t xml:space="preserve"> </w:t>
      </w:r>
      <w:r w:rsidR="007B5560">
        <w:t>w</w:t>
      </w:r>
      <w:r w:rsidRPr="00D42376">
        <w:t xml:space="preserve">ydłużenie </w:t>
      </w:r>
      <w:r w:rsidR="0027654C">
        <w:t xml:space="preserve">dobrowolnej </w:t>
      </w:r>
      <w:r w:rsidRPr="00D42376">
        <w:t>aktywności zawodowej seniorów</w:t>
      </w:r>
      <w:r w:rsidR="007B5560">
        <w:t>,</w:t>
      </w:r>
      <w:r w:rsidRPr="00D42376">
        <w:t xml:space="preserve"> </w:t>
      </w:r>
      <w:r w:rsidR="007B5560">
        <w:t>z</w:t>
      </w:r>
      <w:r w:rsidRPr="00D42376">
        <w:t>erowy PIT dla osób pracujących po osiągnięciu wieku senioralnego, Aktyw</w:t>
      </w:r>
      <w:r w:rsidR="0027654C">
        <w:t>ni</w:t>
      </w:r>
      <w:r w:rsidRPr="00D42376">
        <w:t>+</w:t>
      </w:r>
      <w:r w:rsidR="0027654C">
        <w:t xml:space="preserve">, </w:t>
      </w:r>
      <w:r w:rsidR="007B5560">
        <w:t>k</w:t>
      </w:r>
      <w:r w:rsidRPr="00D42376">
        <w:t>orpus wsparcia seniorów, które</w:t>
      </w:r>
      <w:r w:rsidR="00E45248">
        <w:t>go</w:t>
      </w:r>
      <w:r w:rsidRPr="00D42376">
        <w:t xml:space="preserve"> początki były w okresie pandemii, </w:t>
      </w:r>
      <w:r w:rsidR="007B5560">
        <w:t>b</w:t>
      </w:r>
      <w:r w:rsidRPr="00D42376">
        <w:t>ezpieczeństwo pod rękę, to dofinansowani</w:t>
      </w:r>
      <w:r w:rsidR="0064439F">
        <w:t>e</w:t>
      </w:r>
      <w:r w:rsidRPr="00D42376">
        <w:t xml:space="preserve"> zakupu opasek bezpieczeństwa, </w:t>
      </w:r>
      <w:r w:rsidR="007B5560">
        <w:t>d</w:t>
      </w:r>
      <w:r w:rsidRPr="00D42376">
        <w:t xml:space="preserve">armowe leki 70+, to rozszerzenie programu leki 75+, placówki łączące pokolenia, </w:t>
      </w:r>
      <w:r w:rsidR="007B5560">
        <w:t>c</w:t>
      </w:r>
      <w:r w:rsidRPr="00D42376">
        <w:t xml:space="preserve">entra usług społecznych dla Polaków wracających z zagranicy, zapewniające kompleksowe wsparcie dla osób starszych, </w:t>
      </w:r>
      <w:r w:rsidR="007B5560">
        <w:t>p</w:t>
      </w:r>
      <w:r w:rsidRPr="00D42376">
        <w:t xml:space="preserve">omoc w zakresie IT dla seniora, ogólnopolska linia administracyjna, </w:t>
      </w:r>
      <w:r w:rsidR="004B2623">
        <w:t>jako</w:t>
      </w:r>
      <w:r w:rsidRPr="00D42376">
        <w:t xml:space="preserve"> wsparcie informacyjne, </w:t>
      </w:r>
      <w:r w:rsidR="007B5560">
        <w:t>w</w:t>
      </w:r>
      <w:r w:rsidRPr="00D42376">
        <w:t xml:space="preserve">alka z przemocą domową wobec dzieci i starszych, </w:t>
      </w:r>
      <w:r w:rsidR="00E45248">
        <w:t xml:space="preserve">oraz </w:t>
      </w:r>
      <w:r w:rsidRPr="00D42376">
        <w:t>zwiększenie świadomości praw ofiar przemocy</w:t>
      </w:r>
      <w:r w:rsidR="007B5560">
        <w:t>.</w:t>
      </w:r>
      <w:r w:rsidRPr="00D42376">
        <w:t xml:space="preserve"> </w:t>
      </w:r>
    </w:p>
    <w:p w14:paraId="6AA03768" w14:textId="714345E2" w:rsidR="0027654C" w:rsidRDefault="0027654C" w:rsidP="004419AB">
      <w:pPr>
        <w:pStyle w:val="Default"/>
        <w:ind w:left="708"/>
        <w:jc w:val="both"/>
        <w:rPr>
          <w:b/>
          <w:bCs/>
        </w:rPr>
      </w:pPr>
    </w:p>
    <w:p w14:paraId="6E0B093F" w14:textId="41A0C706" w:rsidR="00D261D9" w:rsidRDefault="00D42376" w:rsidP="004419AB">
      <w:pPr>
        <w:pStyle w:val="Default"/>
        <w:ind w:left="708"/>
        <w:jc w:val="both"/>
        <w:rPr>
          <w:b/>
          <w:bCs/>
        </w:rPr>
      </w:pPr>
      <w:r w:rsidRPr="00D42376">
        <w:rPr>
          <w:b/>
          <w:bCs/>
        </w:rPr>
        <w:t xml:space="preserve">Polski Ład zawiera </w:t>
      </w:r>
      <w:r w:rsidR="0027654C">
        <w:rPr>
          <w:b/>
          <w:bCs/>
        </w:rPr>
        <w:t xml:space="preserve">niewątpliwie </w:t>
      </w:r>
      <w:r w:rsidRPr="00D42376">
        <w:rPr>
          <w:b/>
          <w:bCs/>
        </w:rPr>
        <w:t xml:space="preserve">wiele interesujących rozwiązań, ale </w:t>
      </w:r>
      <w:r w:rsidR="0027654C">
        <w:rPr>
          <w:b/>
          <w:bCs/>
        </w:rPr>
        <w:t xml:space="preserve">ich ocena możliwa będzie po </w:t>
      </w:r>
      <w:r w:rsidRPr="00D42376">
        <w:rPr>
          <w:b/>
          <w:bCs/>
        </w:rPr>
        <w:t>doprecyzowani</w:t>
      </w:r>
      <w:r w:rsidR="0027654C">
        <w:rPr>
          <w:b/>
          <w:bCs/>
        </w:rPr>
        <w:t xml:space="preserve">u sposobu </w:t>
      </w:r>
      <w:r w:rsidR="00D261D9">
        <w:rPr>
          <w:b/>
          <w:bCs/>
        </w:rPr>
        <w:t xml:space="preserve">i zakresu </w:t>
      </w:r>
      <w:r w:rsidR="0027654C">
        <w:rPr>
          <w:b/>
          <w:bCs/>
        </w:rPr>
        <w:t>realizacji.</w:t>
      </w:r>
      <w:r w:rsidRPr="00D42376">
        <w:rPr>
          <w:b/>
          <w:bCs/>
        </w:rPr>
        <w:t xml:space="preserve"> </w:t>
      </w:r>
    </w:p>
    <w:p w14:paraId="346F3CB6" w14:textId="77777777" w:rsidR="00D261D9" w:rsidRDefault="00D261D9" w:rsidP="004419AB">
      <w:pPr>
        <w:pStyle w:val="Default"/>
        <w:ind w:left="708"/>
        <w:jc w:val="both"/>
        <w:rPr>
          <w:b/>
          <w:bCs/>
        </w:rPr>
      </w:pPr>
    </w:p>
    <w:p w14:paraId="24CE5A0A" w14:textId="7FA99475" w:rsidR="007472F4" w:rsidRPr="004419AB" w:rsidRDefault="00D261D9" w:rsidP="004419AB">
      <w:pPr>
        <w:pStyle w:val="Default"/>
        <w:ind w:left="708"/>
        <w:jc w:val="both"/>
        <w:rPr>
          <w:b/>
          <w:bCs/>
        </w:rPr>
      </w:pPr>
      <w:r>
        <w:rPr>
          <w:b/>
          <w:bCs/>
        </w:rPr>
        <w:t>W</w:t>
      </w:r>
      <w:r w:rsidR="007472F4" w:rsidRPr="004419AB">
        <w:rPr>
          <w:b/>
          <w:bCs/>
        </w:rPr>
        <w:t xml:space="preserve">drożenie </w:t>
      </w:r>
      <w:r>
        <w:rPr>
          <w:b/>
          <w:bCs/>
        </w:rPr>
        <w:t xml:space="preserve">rozwiązań </w:t>
      </w:r>
      <w:r w:rsidR="007472F4" w:rsidRPr="004419AB">
        <w:rPr>
          <w:b/>
          <w:bCs/>
        </w:rPr>
        <w:t>powinno być poprzedzone szerokimi konsu</w:t>
      </w:r>
      <w:r w:rsidR="004419AB" w:rsidRPr="004419AB">
        <w:rPr>
          <w:b/>
          <w:bCs/>
        </w:rPr>
        <w:t>l</w:t>
      </w:r>
      <w:r w:rsidR="007472F4" w:rsidRPr="004419AB">
        <w:rPr>
          <w:b/>
          <w:bCs/>
        </w:rPr>
        <w:t>tacjami spo</w:t>
      </w:r>
      <w:r w:rsidR="004419AB" w:rsidRPr="004419AB">
        <w:rPr>
          <w:b/>
          <w:bCs/>
        </w:rPr>
        <w:t>ł</w:t>
      </w:r>
      <w:r w:rsidR="007472F4" w:rsidRPr="004419AB">
        <w:rPr>
          <w:b/>
          <w:bCs/>
        </w:rPr>
        <w:t>ecznymi, w kt</w:t>
      </w:r>
      <w:r w:rsidR="004419AB" w:rsidRPr="004419AB">
        <w:rPr>
          <w:b/>
          <w:bCs/>
        </w:rPr>
        <w:t>ó</w:t>
      </w:r>
      <w:r w:rsidR="007472F4" w:rsidRPr="004419AB">
        <w:rPr>
          <w:b/>
          <w:bCs/>
        </w:rPr>
        <w:t xml:space="preserve">rym to procesie </w:t>
      </w:r>
      <w:r w:rsidR="004419AB" w:rsidRPr="004419AB">
        <w:rPr>
          <w:b/>
          <w:bCs/>
        </w:rPr>
        <w:t xml:space="preserve">OPS </w:t>
      </w:r>
      <w:r w:rsidR="007472F4" w:rsidRPr="004419AB">
        <w:rPr>
          <w:b/>
          <w:bCs/>
        </w:rPr>
        <w:t>deklaruje aktywny udział.</w:t>
      </w:r>
    </w:p>
    <w:p w14:paraId="6385C9F7" w14:textId="413363C0" w:rsidR="007472F4" w:rsidRPr="004419AB" w:rsidRDefault="00D42376" w:rsidP="004419AB">
      <w:pPr>
        <w:pStyle w:val="Default"/>
        <w:ind w:left="708"/>
        <w:jc w:val="both"/>
      </w:pPr>
      <w:r w:rsidRPr="007472F4">
        <w:t xml:space="preserve"> </w:t>
      </w:r>
    </w:p>
    <w:p w14:paraId="33A0F8B6" w14:textId="32100BB1" w:rsidR="00D42376" w:rsidRPr="00D42376" w:rsidRDefault="00D42376" w:rsidP="00D4237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376">
        <w:rPr>
          <w:rFonts w:ascii="Times New Roman" w:hAnsi="Times New Roman" w:cs="Times New Roman"/>
          <w:b/>
          <w:bCs/>
          <w:sz w:val="24"/>
          <w:szCs w:val="24"/>
        </w:rPr>
        <w:t>Inicjatywy legislacyjne</w:t>
      </w:r>
    </w:p>
    <w:p w14:paraId="64C28E66" w14:textId="79306CF7" w:rsidR="00F83528" w:rsidRDefault="00B661AD" w:rsidP="00812B0D">
      <w:pPr>
        <w:pStyle w:val="Default"/>
        <w:numPr>
          <w:ilvl w:val="0"/>
          <w:numId w:val="40"/>
        </w:numPr>
        <w:jc w:val="both"/>
      </w:pPr>
      <w:r>
        <w:t xml:space="preserve">Pilną potrzebą jest zakończenie prac nad </w:t>
      </w:r>
      <w:r w:rsidR="00324A29" w:rsidRPr="00D42376">
        <w:t xml:space="preserve">nowelizacją </w:t>
      </w:r>
      <w:r w:rsidR="00324A29" w:rsidRPr="00D42376">
        <w:rPr>
          <w:b/>
          <w:bCs/>
        </w:rPr>
        <w:t>ustawy o osobach starszych</w:t>
      </w:r>
      <w:r w:rsidR="00324A29" w:rsidRPr="00D42376">
        <w:t xml:space="preserve">, </w:t>
      </w:r>
      <w:r w:rsidR="00F83528">
        <w:t xml:space="preserve">bowiem </w:t>
      </w:r>
      <w:r>
        <w:t>w</w:t>
      </w:r>
      <w:r w:rsidR="00324A29" w:rsidRPr="00D42376">
        <w:t xml:space="preserve">ażność tej ustawy jest nie do przecenienia dla społeczności senioralnej. Ustawa ta powinna regulować kompleksowo </w:t>
      </w:r>
      <w:r w:rsidR="00F83528">
        <w:t>m.in.</w:t>
      </w:r>
      <w:r w:rsidR="00171264">
        <w:t xml:space="preserve"> </w:t>
      </w:r>
      <w:r w:rsidR="00324A29" w:rsidRPr="00D42376">
        <w:t xml:space="preserve">sprawę umocowania prawnego Obywatelskiego Parlamentu Seniorów jako </w:t>
      </w:r>
      <w:r w:rsidR="0063072C">
        <w:t xml:space="preserve">ogólnopolskiego </w:t>
      </w:r>
      <w:r w:rsidR="00324A29" w:rsidRPr="00D42376">
        <w:t>reprezentanta osób starszych</w:t>
      </w:r>
      <w:r>
        <w:t>.</w:t>
      </w:r>
      <w:r w:rsidR="00324A29" w:rsidRPr="00D42376">
        <w:t xml:space="preserve"> Nowelizacja powinna </w:t>
      </w:r>
      <w:r>
        <w:t xml:space="preserve">również </w:t>
      </w:r>
      <w:r w:rsidR="00324A29" w:rsidRPr="00D42376">
        <w:t xml:space="preserve">zawierać zapis o obligatoryjnym wymogu konsultowania </w:t>
      </w:r>
      <w:r w:rsidR="00F83528">
        <w:t xml:space="preserve">z </w:t>
      </w:r>
      <w:r w:rsidR="00324A29" w:rsidRPr="00D42376">
        <w:t xml:space="preserve">OPS w ramach konsultacji społecznych wszystkich aktów dotyczących w szerokim znaczeniu polityki senioralnej, tak aby dialog ten podkreślał znaczenie poszanowania praw i poczucia podmiotowości seniorów. </w:t>
      </w:r>
    </w:p>
    <w:p w14:paraId="29CFBB84" w14:textId="26F3B258" w:rsidR="00324A29" w:rsidRDefault="00324A29" w:rsidP="00F83528">
      <w:pPr>
        <w:pStyle w:val="Default"/>
        <w:ind w:left="720"/>
        <w:jc w:val="both"/>
      </w:pPr>
      <w:r w:rsidRPr="00D42376">
        <w:lastRenderedPageBreak/>
        <w:t xml:space="preserve">Ważnym składnikiem tej ustawy </w:t>
      </w:r>
      <w:r>
        <w:t>będzie</w:t>
      </w:r>
      <w:r w:rsidRPr="00D42376">
        <w:t xml:space="preserve"> diagnoza zawierająca ocenę zaspokojenia potrzeb w omawianych obszarach,</w:t>
      </w:r>
      <w:r w:rsidR="00F83528">
        <w:t xml:space="preserve"> dodając do nich </w:t>
      </w:r>
      <w:r w:rsidR="00B661AD">
        <w:t>element</w:t>
      </w:r>
      <w:r w:rsidRPr="00D42376">
        <w:t xml:space="preserve"> przeciwdziałania przemocy wobec osób starszych, zweryfikowani</w:t>
      </w:r>
      <w:r w:rsidR="00171264">
        <w:t>e</w:t>
      </w:r>
      <w:r w:rsidRPr="00D42376">
        <w:t xml:space="preserve"> definicji osoby starszej</w:t>
      </w:r>
      <w:r w:rsidR="00171264">
        <w:t xml:space="preserve"> i organizacji senioralnej</w:t>
      </w:r>
      <w:r w:rsidRPr="00D42376">
        <w:t xml:space="preserve">, przeciwdziałania </w:t>
      </w:r>
      <w:r w:rsidR="005C3CCE" w:rsidRPr="00D42376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0060A0E6" wp14:editId="3DBCA97B">
            <wp:simplePos x="0" y="0"/>
            <wp:positionH relativeFrom="leftMargin">
              <wp:posOffset>220980</wp:posOffset>
            </wp:positionH>
            <wp:positionV relativeFrom="paragraph">
              <wp:posOffset>-699135</wp:posOffset>
            </wp:positionV>
            <wp:extent cx="337820" cy="24009383"/>
            <wp:effectExtent l="19050" t="19050" r="24130" b="127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24009383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376">
        <w:t xml:space="preserve">dyskryminacji ze względu na wiek oraz wyposażenia organizacji senioralnych np. rad seniorów w środki finansowe pozwalające na wykonywanie statutowych zadań. </w:t>
      </w:r>
    </w:p>
    <w:p w14:paraId="4547E8E7" w14:textId="63B9062B" w:rsidR="00F83528" w:rsidRDefault="00075DF4" w:rsidP="00F83528">
      <w:pPr>
        <w:pStyle w:val="Default"/>
        <w:ind w:left="720"/>
        <w:jc w:val="both"/>
      </w:pPr>
      <w:r>
        <w:t>OPS z</w:t>
      </w:r>
      <w:r w:rsidR="00F83528">
        <w:t>a konieczne uważa także powołanie na szczeblu rządowym Pełnomocnika ds. osób starszych, który koordynował</w:t>
      </w:r>
      <w:r w:rsidR="00171264">
        <w:t xml:space="preserve"> będzie</w:t>
      </w:r>
      <w:r w:rsidR="00F83528">
        <w:t xml:space="preserve"> sprawy polityki senioralnej</w:t>
      </w:r>
      <w:r w:rsidR="00171264">
        <w:t xml:space="preserve"> różnych resortów</w:t>
      </w:r>
      <w:r w:rsidR="00F83528">
        <w:t>.</w:t>
      </w:r>
    </w:p>
    <w:p w14:paraId="27041C29" w14:textId="77777777" w:rsidR="003F4A7C" w:rsidRDefault="003F4A7C" w:rsidP="00F83528">
      <w:pPr>
        <w:pStyle w:val="Default"/>
        <w:ind w:left="720"/>
        <w:jc w:val="both"/>
      </w:pPr>
    </w:p>
    <w:p w14:paraId="5570363E" w14:textId="100FC891" w:rsidR="00D42376" w:rsidRDefault="003F4A7C" w:rsidP="00D42376">
      <w:pPr>
        <w:pStyle w:val="Default"/>
        <w:numPr>
          <w:ilvl w:val="0"/>
          <w:numId w:val="40"/>
        </w:numPr>
        <w:jc w:val="both"/>
      </w:pPr>
      <w:r>
        <w:t>OPS p</w:t>
      </w:r>
      <w:r w:rsidR="00D42376" w:rsidRPr="00D42376">
        <w:t xml:space="preserve">opiera </w:t>
      </w:r>
      <w:r w:rsidR="00812B0D">
        <w:t>apel</w:t>
      </w:r>
      <w:r w:rsidR="00D42376" w:rsidRPr="00D42376">
        <w:t xml:space="preserve"> Senatu w zakresie zwiększenia mobilności europejskich Seniorów. Istotą apelu do władz Unii Europejskiej jest umożliwienie seniorom poznawani</w:t>
      </w:r>
      <w:r w:rsidR="007765DA">
        <w:t>a</w:t>
      </w:r>
      <w:r w:rsidR="00D42376" w:rsidRPr="00D42376">
        <w:t xml:space="preserve"> </w:t>
      </w:r>
      <w:r w:rsidR="00171264">
        <w:t xml:space="preserve">innych społeczności i </w:t>
      </w:r>
      <w:r w:rsidR="00D42376" w:rsidRPr="00D42376">
        <w:t>świata poprzez wyjazdy</w:t>
      </w:r>
      <w:r w:rsidR="0063072C">
        <w:t xml:space="preserve"> edukacyjne</w:t>
      </w:r>
      <w:r w:rsidR="00171264">
        <w:t>,</w:t>
      </w:r>
      <w:r w:rsidR="00F83528">
        <w:t xml:space="preserve"> </w:t>
      </w:r>
      <w:r w:rsidR="007765DA">
        <w:t xml:space="preserve">a także </w:t>
      </w:r>
      <w:r w:rsidR="00F83528">
        <w:t>rozwijanie i finansowanie międzynarodowych programów</w:t>
      </w:r>
      <w:r w:rsidR="00171264">
        <w:t xml:space="preserve"> integracyjnych</w:t>
      </w:r>
      <w:r w:rsidR="00F83528">
        <w:t>.</w:t>
      </w:r>
      <w:r w:rsidR="00D42376" w:rsidRPr="00D42376">
        <w:t xml:space="preserve"> </w:t>
      </w:r>
    </w:p>
    <w:p w14:paraId="0D4838B0" w14:textId="77777777" w:rsidR="007765DA" w:rsidRPr="007765DA" w:rsidRDefault="007765DA" w:rsidP="007765DA">
      <w:pPr>
        <w:pStyle w:val="Default"/>
        <w:ind w:left="720"/>
        <w:jc w:val="both"/>
        <w:rPr>
          <w:sz w:val="20"/>
          <w:szCs w:val="20"/>
        </w:rPr>
      </w:pPr>
    </w:p>
    <w:p w14:paraId="0504CEDB" w14:textId="4BE5A784" w:rsidR="00F455EA" w:rsidRPr="00F455EA" w:rsidRDefault="00FF47E8" w:rsidP="00366EFD">
      <w:pPr>
        <w:pStyle w:val="Default"/>
        <w:numPr>
          <w:ilvl w:val="0"/>
          <w:numId w:val="41"/>
        </w:numPr>
        <w:spacing w:after="160" w:line="259" w:lineRule="auto"/>
        <w:jc w:val="both"/>
      </w:pPr>
      <w:r>
        <w:t>OPS w</w:t>
      </w:r>
      <w:r w:rsidR="00812B0D">
        <w:t xml:space="preserve">yraża </w:t>
      </w:r>
      <w:r w:rsidR="003269D7" w:rsidRPr="00366EFD">
        <w:t>jednoznacznie negatywną</w:t>
      </w:r>
      <w:r w:rsidR="005B0897">
        <w:t xml:space="preserve"> opinię </w:t>
      </w:r>
      <w:r w:rsidR="0063072C">
        <w:t xml:space="preserve">o poselskim </w:t>
      </w:r>
      <w:r w:rsidR="0063072C" w:rsidRPr="00D42376">
        <w:t>projek</w:t>
      </w:r>
      <w:r w:rsidR="0063072C">
        <w:t xml:space="preserve">cie </w:t>
      </w:r>
      <w:r w:rsidR="00D42376" w:rsidRPr="00D42376">
        <w:t>zmian</w:t>
      </w:r>
      <w:r w:rsidR="00C06455">
        <w:t>y</w:t>
      </w:r>
      <w:r w:rsidR="00D42376" w:rsidRPr="00D42376">
        <w:t xml:space="preserve"> niektórych ustaw „w celu wsparcia idei Uniwersytetu Trzeciego Wieku”. </w:t>
      </w:r>
      <w:r w:rsidR="00366EFD" w:rsidRPr="00366EFD">
        <w:t>Podważa</w:t>
      </w:r>
      <w:r w:rsidR="00F83528">
        <w:t xml:space="preserve"> i burzy</w:t>
      </w:r>
      <w:r w:rsidR="00366EFD" w:rsidRPr="00366EFD">
        <w:t xml:space="preserve"> on 47 letni dorobek UTW</w:t>
      </w:r>
      <w:r w:rsidR="00F83528">
        <w:t>,</w:t>
      </w:r>
      <w:r w:rsidR="00366EFD" w:rsidRPr="00366EFD">
        <w:t xml:space="preserve"> świadczy o niezrozumieniu idei</w:t>
      </w:r>
      <w:r w:rsidR="00F83528">
        <w:t xml:space="preserve"> i specyfiki oraz zróżnicowania prawnego tego</w:t>
      </w:r>
      <w:r w:rsidR="00366EFD" w:rsidRPr="00366EFD">
        <w:t xml:space="preserve"> ruchu. </w:t>
      </w:r>
    </w:p>
    <w:p w14:paraId="6978D32D" w14:textId="665BA5B5" w:rsidR="00D42376" w:rsidRDefault="00FF47E8" w:rsidP="004B6B95">
      <w:pPr>
        <w:pStyle w:val="Default"/>
        <w:numPr>
          <w:ilvl w:val="0"/>
          <w:numId w:val="41"/>
        </w:numPr>
        <w:spacing w:after="160" w:line="259" w:lineRule="auto"/>
        <w:jc w:val="both"/>
      </w:pPr>
      <w:r>
        <w:t>OPS w</w:t>
      </w:r>
      <w:r w:rsidR="00DB050D" w:rsidRPr="00B6384F">
        <w:t xml:space="preserve">ysoko </w:t>
      </w:r>
      <w:r w:rsidR="00DB050D">
        <w:t xml:space="preserve">ocenia kontynuację programu realizowanego przez </w:t>
      </w:r>
      <w:proofErr w:type="spellStart"/>
      <w:r w:rsidR="00F455EA" w:rsidRPr="00F455EA">
        <w:t>MRPiPS</w:t>
      </w:r>
      <w:proofErr w:type="spellEnd"/>
      <w:r w:rsidR="00F455EA" w:rsidRPr="00F455EA">
        <w:t xml:space="preserve"> </w:t>
      </w:r>
      <w:r w:rsidR="00DB050D">
        <w:t>pod nazwą</w:t>
      </w:r>
      <w:r w:rsidR="00D42376" w:rsidRPr="00F455EA">
        <w:t xml:space="preserve"> </w:t>
      </w:r>
      <w:r w:rsidR="00D42376" w:rsidRPr="00C06455">
        <w:rPr>
          <w:rFonts w:eastAsia="Times New Roman"/>
          <w:color w:val="202124"/>
          <w:lang w:eastAsia="pl-PL"/>
        </w:rPr>
        <w:t>„Krajowy Program Rozwoju Ekonomii Społecznej Ekonomia Solidarności Społecznej”</w:t>
      </w:r>
      <w:r w:rsidR="00F83528">
        <w:rPr>
          <w:rFonts w:eastAsia="Times New Roman"/>
          <w:color w:val="202124"/>
          <w:lang w:eastAsia="pl-PL"/>
        </w:rPr>
        <w:t>, w którym</w:t>
      </w:r>
      <w:r w:rsidR="00D42376" w:rsidRPr="00C06455">
        <w:rPr>
          <w:rFonts w:eastAsia="Times New Roman"/>
          <w:color w:val="202124"/>
          <w:lang w:eastAsia="pl-PL"/>
        </w:rPr>
        <w:t xml:space="preserve"> </w:t>
      </w:r>
      <w:r w:rsidR="00F83528">
        <w:t xml:space="preserve">nadano priorytet takim celom jak </w:t>
      </w:r>
      <w:r w:rsidR="00D42376" w:rsidRPr="00F455EA">
        <w:t>m. in.: spójność społeczn</w:t>
      </w:r>
      <w:r>
        <w:t>a</w:t>
      </w:r>
      <w:r w:rsidR="00D42376" w:rsidRPr="00F455EA">
        <w:t>, popraw</w:t>
      </w:r>
      <w:r>
        <w:t>a</w:t>
      </w:r>
      <w:r w:rsidR="00D42376" w:rsidRPr="00F455EA">
        <w:t xml:space="preserve"> dostępności do usług, w tym społecznych i zdrowotnych. </w:t>
      </w:r>
    </w:p>
    <w:p w14:paraId="49CABC69" w14:textId="087FAC58" w:rsidR="00EB4173" w:rsidRDefault="00EB4173" w:rsidP="004B6B95">
      <w:pPr>
        <w:pStyle w:val="Default"/>
        <w:numPr>
          <w:ilvl w:val="0"/>
          <w:numId w:val="41"/>
        </w:numPr>
        <w:spacing w:after="160" w:line="259" w:lineRule="auto"/>
        <w:jc w:val="both"/>
      </w:pPr>
      <w:r>
        <w:t xml:space="preserve">OPS opowiada się za pilną nowelizacją ustawy o </w:t>
      </w:r>
      <w:r w:rsidR="00E039BF">
        <w:t xml:space="preserve">zmianie </w:t>
      </w:r>
      <w:r>
        <w:t xml:space="preserve">wysokości procentowej PKB na ochronę zdrowia. Należy wprowadzić poprawkę, </w:t>
      </w:r>
      <w:r w:rsidR="00E039BF">
        <w:t xml:space="preserve">zgodnie z propozycją Senatu, </w:t>
      </w:r>
      <w:r>
        <w:t>aby roczne nakłady na zdrowie nie były niższe niż 7,2% PKB już od 2025 r.</w:t>
      </w:r>
      <w:r w:rsidR="00E039BF">
        <w:t xml:space="preserve"> </w:t>
      </w:r>
    </w:p>
    <w:p w14:paraId="70806DF3" w14:textId="7F7AADC2" w:rsidR="003F4A7C" w:rsidRPr="00C30D34" w:rsidRDefault="00FF47E8" w:rsidP="00C30D34">
      <w:pPr>
        <w:pStyle w:val="Default"/>
        <w:numPr>
          <w:ilvl w:val="0"/>
          <w:numId w:val="41"/>
        </w:numPr>
        <w:spacing w:after="160" w:line="259" w:lineRule="auto"/>
        <w:jc w:val="both"/>
      </w:pPr>
      <w:r>
        <w:t>OPS z</w:t>
      </w:r>
      <w:r w:rsidR="003F4A7C">
        <w:t>a konieczne uważa rozpatrywanie przez sądy i</w:t>
      </w:r>
      <w:r>
        <w:t xml:space="preserve"> organy </w:t>
      </w:r>
      <w:r w:rsidR="003F4A7C">
        <w:t xml:space="preserve"> administra</w:t>
      </w:r>
      <w:r>
        <w:t>cji</w:t>
      </w:r>
      <w:r w:rsidR="003F4A7C">
        <w:t xml:space="preserve"> spraw z po</w:t>
      </w:r>
      <w:r w:rsidR="00D25CE5">
        <w:t xml:space="preserve">- </w:t>
      </w:r>
      <w:proofErr w:type="spellStart"/>
      <w:r w:rsidR="003F4A7C">
        <w:t>wództwa</w:t>
      </w:r>
      <w:proofErr w:type="spellEnd"/>
      <w:r w:rsidR="003F4A7C">
        <w:t xml:space="preserve"> lub z udziałem osób starszych w priorytetowych </w:t>
      </w:r>
      <w:r w:rsidR="00C30D34">
        <w:t xml:space="preserve">, przyspieszonych </w:t>
      </w:r>
      <w:r w:rsidR="003F4A7C">
        <w:t>terminach</w:t>
      </w:r>
      <w:r>
        <w:t>, bowiem seniorzy nie mogą czekać latami na roz</w:t>
      </w:r>
      <w:r w:rsidR="00D25CE5">
        <w:t>patrzenie ich żywotnych spraw np. mieszkaniowych, mają</w:t>
      </w:r>
      <w:r w:rsidR="00C30D34">
        <w:t>tk</w:t>
      </w:r>
      <w:r w:rsidR="00D25CE5">
        <w:t>owych, opiekuńczych itp.</w:t>
      </w:r>
    </w:p>
    <w:p w14:paraId="68A759A5" w14:textId="7D458EB3" w:rsidR="006A282F" w:rsidRPr="00B6384F" w:rsidRDefault="00B6384F" w:rsidP="00E94258">
      <w:pPr>
        <w:pStyle w:val="Default"/>
        <w:spacing w:after="160" w:line="259" w:lineRule="auto"/>
        <w:ind w:left="720" w:firstLine="696"/>
        <w:jc w:val="center"/>
        <w:rPr>
          <w:b/>
          <w:bCs/>
          <w:sz w:val="28"/>
          <w:szCs w:val="28"/>
        </w:rPr>
      </w:pPr>
      <w:r w:rsidRPr="00B6384F">
        <w:rPr>
          <w:b/>
          <w:bCs/>
          <w:sz w:val="28"/>
          <w:szCs w:val="28"/>
        </w:rPr>
        <w:t xml:space="preserve">Apel do </w:t>
      </w:r>
      <w:r w:rsidR="006A282F" w:rsidRPr="00B6384F">
        <w:rPr>
          <w:b/>
          <w:bCs/>
          <w:sz w:val="28"/>
          <w:szCs w:val="28"/>
        </w:rPr>
        <w:t>Delegatów</w:t>
      </w:r>
      <w:r>
        <w:rPr>
          <w:b/>
          <w:bCs/>
          <w:sz w:val="28"/>
          <w:szCs w:val="28"/>
        </w:rPr>
        <w:t xml:space="preserve"> OPS</w:t>
      </w:r>
    </w:p>
    <w:p w14:paraId="5BB24192" w14:textId="77777777" w:rsidR="00B6384F" w:rsidRPr="00B6384F" w:rsidRDefault="00B6384F" w:rsidP="00B6384F">
      <w:pPr>
        <w:pStyle w:val="Default"/>
        <w:spacing w:after="160" w:line="259" w:lineRule="auto"/>
        <w:jc w:val="both"/>
        <w:rPr>
          <w:b/>
          <w:bCs/>
          <w:i/>
          <w:iCs/>
        </w:rPr>
      </w:pPr>
      <w:r w:rsidRPr="00B6384F">
        <w:rPr>
          <w:b/>
          <w:bCs/>
          <w:i/>
          <w:iCs/>
        </w:rPr>
        <w:t>Szanowni Delegaci!</w:t>
      </w:r>
    </w:p>
    <w:p w14:paraId="7157E974" w14:textId="5356C64E" w:rsidR="00B6384F" w:rsidRDefault="00B6384F" w:rsidP="00B6384F">
      <w:pPr>
        <w:pStyle w:val="Default"/>
        <w:spacing w:after="160" w:line="259" w:lineRule="auto"/>
        <w:jc w:val="both"/>
      </w:pPr>
      <w:r>
        <w:t>1. Wykorzystajcie szanse, jakie umożliwia uzyskanie osobowości prawnej przez OPS i zaktywizujcie swoje działania na rynku dotacji i innych możliwych form wsparcia potrzeb organizacji.</w:t>
      </w:r>
      <w:r w:rsidR="0024090C">
        <w:t xml:space="preserve"> </w:t>
      </w:r>
    </w:p>
    <w:p w14:paraId="08B90C43" w14:textId="43028A4F" w:rsidR="006A282F" w:rsidRDefault="00B6384F" w:rsidP="00B6384F">
      <w:pPr>
        <w:pStyle w:val="Default"/>
        <w:spacing w:after="160" w:line="259" w:lineRule="auto"/>
        <w:jc w:val="both"/>
      </w:pPr>
      <w:r>
        <w:t>2.Wykażcie inicjatywy utworzenia kolejnych delegatur regionalnych jako form wyraźnie aktywizujących i sprzyjających integracji seniorów regionu.</w:t>
      </w:r>
      <w:r w:rsidR="0024090C">
        <w:t xml:space="preserve"> </w:t>
      </w:r>
    </w:p>
    <w:p w14:paraId="29FE3AA9" w14:textId="142405B3" w:rsidR="006A282F" w:rsidRDefault="00B6384F" w:rsidP="00B6384F">
      <w:pPr>
        <w:pStyle w:val="Default"/>
        <w:spacing w:after="160" w:line="259" w:lineRule="auto"/>
        <w:jc w:val="both"/>
      </w:pPr>
      <w:r>
        <w:t>3.Dokonajcie wewnętrznej w</w:t>
      </w:r>
      <w:r w:rsidR="006A282F">
        <w:t>eryfikacj</w:t>
      </w:r>
      <w:r w:rsidR="0024090C">
        <w:t>i</w:t>
      </w:r>
      <w:r w:rsidR="006A282F">
        <w:t xml:space="preserve"> członków</w:t>
      </w:r>
      <w:r>
        <w:t xml:space="preserve">, uaktualnijcie swoje bazy teleadresowe, zaktywizujcie organizacje rekomendujące delegatów </w:t>
      </w:r>
      <w:r w:rsidR="0024090C">
        <w:t>w celu</w:t>
      </w:r>
      <w:r>
        <w:t xml:space="preserve"> wykorzystania pojawiających się w OPS wakujących mandatów delegata OPS.</w:t>
      </w:r>
    </w:p>
    <w:p w14:paraId="4BF78B3C" w14:textId="665EDB92" w:rsidR="006A282F" w:rsidRDefault="00B6384F" w:rsidP="00B6384F">
      <w:pPr>
        <w:pStyle w:val="Default"/>
        <w:spacing w:after="160" w:line="259" w:lineRule="auto"/>
        <w:jc w:val="both"/>
      </w:pPr>
      <w:r>
        <w:t xml:space="preserve">4.Zaktywizujcie swoje kontakty z lokalnymi samorządami, bowiem jest </w:t>
      </w:r>
      <w:r w:rsidR="00C30D34">
        <w:t xml:space="preserve">to </w:t>
      </w:r>
      <w:r>
        <w:t>niezwykle ważny podstawowy szczebel tworzenia polityki senioralnej</w:t>
      </w:r>
      <w:r w:rsidR="00171264">
        <w:t xml:space="preserve"> i </w:t>
      </w:r>
      <w:r w:rsidR="00E63EF5">
        <w:t>współpracy</w:t>
      </w:r>
      <w:r>
        <w:t>.</w:t>
      </w:r>
    </w:p>
    <w:p w14:paraId="601A7064" w14:textId="75B61A70" w:rsidR="00C30D34" w:rsidRPr="00435B2D" w:rsidRDefault="00C30D34" w:rsidP="00B6384F">
      <w:pPr>
        <w:pStyle w:val="Default"/>
        <w:spacing w:after="160" w:line="259" w:lineRule="auto"/>
        <w:jc w:val="both"/>
        <w:rPr>
          <w:b/>
          <w:bCs/>
          <w:i/>
          <w:iCs/>
        </w:rPr>
      </w:pPr>
      <w:r w:rsidRPr="00435B2D">
        <w:rPr>
          <w:b/>
          <w:bCs/>
          <w:i/>
          <w:iCs/>
        </w:rPr>
        <w:t>Z życzeniami owocnych obrad VII sesji OPS</w:t>
      </w:r>
    </w:p>
    <w:p w14:paraId="13AF56BE" w14:textId="2068EA55" w:rsidR="00C30D34" w:rsidRPr="00C30D34" w:rsidRDefault="00C30D34" w:rsidP="00B6384F">
      <w:pPr>
        <w:pStyle w:val="Default"/>
        <w:spacing w:after="160" w:line="259" w:lineRule="auto"/>
        <w:jc w:val="both"/>
        <w:rPr>
          <w:b/>
          <w:bCs/>
          <w:i/>
          <w:iCs/>
        </w:rPr>
      </w:pPr>
      <w:r w:rsidRPr="00C30D34">
        <w:rPr>
          <w:b/>
          <w:bCs/>
          <w:i/>
          <w:iCs/>
        </w:rPr>
        <w:t xml:space="preserve">Prezydium OPS </w:t>
      </w:r>
    </w:p>
    <w:p w14:paraId="760DA63E" w14:textId="71C24374" w:rsidR="006A282F" w:rsidRDefault="006A282F" w:rsidP="006A282F">
      <w:pPr>
        <w:pStyle w:val="Default"/>
        <w:spacing w:after="160" w:line="259" w:lineRule="auto"/>
        <w:ind w:left="720"/>
        <w:jc w:val="both"/>
      </w:pPr>
    </w:p>
    <w:p w14:paraId="44A2B273" w14:textId="30A4C29D" w:rsidR="006E2A04" w:rsidRDefault="006E2A04" w:rsidP="006A282F">
      <w:pPr>
        <w:pStyle w:val="Default"/>
        <w:spacing w:after="160" w:line="259" w:lineRule="auto"/>
        <w:ind w:left="720"/>
        <w:jc w:val="both"/>
      </w:pPr>
    </w:p>
    <w:p w14:paraId="3BCADCE6" w14:textId="7089318D" w:rsidR="006E2A04" w:rsidRDefault="006E2A04" w:rsidP="006A282F">
      <w:pPr>
        <w:pStyle w:val="Default"/>
        <w:spacing w:after="160" w:line="259" w:lineRule="auto"/>
        <w:ind w:left="720"/>
        <w:jc w:val="both"/>
      </w:pPr>
    </w:p>
    <w:p w14:paraId="0DF7D68A" w14:textId="77777777" w:rsidR="006E2A04" w:rsidRDefault="006E2A04" w:rsidP="006A282F">
      <w:pPr>
        <w:pStyle w:val="Default"/>
        <w:spacing w:after="160" w:line="259" w:lineRule="auto"/>
        <w:ind w:left="720"/>
        <w:jc w:val="both"/>
      </w:pPr>
    </w:p>
    <w:p w14:paraId="20D3C838" w14:textId="56D047CF" w:rsidR="006A282F" w:rsidRDefault="006A282F" w:rsidP="006A282F">
      <w:pPr>
        <w:pStyle w:val="Default"/>
        <w:spacing w:after="160" w:line="259" w:lineRule="auto"/>
        <w:ind w:left="720"/>
        <w:jc w:val="both"/>
      </w:pPr>
    </w:p>
    <w:p w14:paraId="0F5FB8A7" w14:textId="663B9A16" w:rsidR="00A024B0" w:rsidRDefault="00A024B0" w:rsidP="006A282F">
      <w:pPr>
        <w:pStyle w:val="Default"/>
        <w:spacing w:after="160" w:line="259" w:lineRule="auto"/>
        <w:ind w:left="720"/>
        <w:jc w:val="both"/>
      </w:pPr>
    </w:p>
    <w:p w14:paraId="02C41641" w14:textId="77777777" w:rsidR="000B7EA6" w:rsidRPr="00EB4173" w:rsidRDefault="000B7EA6" w:rsidP="006A282F">
      <w:pPr>
        <w:pStyle w:val="Default"/>
        <w:spacing w:after="160" w:line="259" w:lineRule="auto"/>
        <w:ind w:left="720"/>
        <w:jc w:val="both"/>
      </w:pPr>
    </w:p>
    <w:sectPr w:rsidR="000B7EA6" w:rsidRPr="00EB4173" w:rsidSect="00A024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3AEC" w14:textId="77777777" w:rsidR="00C27F23" w:rsidRDefault="00C27F23" w:rsidP="00493319">
      <w:pPr>
        <w:spacing w:after="0" w:line="240" w:lineRule="auto"/>
      </w:pPr>
      <w:r>
        <w:separator/>
      </w:r>
    </w:p>
  </w:endnote>
  <w:endnote w:type="continuationSeparator" w:id="0">
    <w:p w14:paraId="32FC3071" w14:textId="77777777" w:rsidR="00C27F23" w:rsidRDefault="00C27F23" w:rsidP="004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3297474"/>
      <w:docPartObj>
        <w:docPartGallery w:val="Page Numbers (Bottom of Page)"/>
        <w:docPartUnique/>
      </w:docPartObj>
    </w:sdtPr>
    <w:sdtEndPr/>
    <w:sdtContent>
      <w:p w14:paraId="606E62B9" w14:textId="55DBC667" w:rsidR="00494840" w:rsidRDefault="0049484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5C6F717" w14:textId="77777777" w:rsidR="00494840" w:rsidRDefault="00494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073B" w14:textId="77777777" w:rsidR="00C27F23" w:rsidRDefault="00C27F23" w:rsidP="00493319">
      <w:pPr>
        <w:spacing w:after="0" w:line="240" w:lineRule="auto"/>
      </w:pPr>
      <w:r>
        <w:separator/>
      </w:r>
    </w:p>
  </w:footnote>
  <w:footnote w:type="continuationSeparator" w:id="0">
    <w:p w14:paraId="09E282AE" w14:textId="77777777" w:rsidR="00C27F23" w:rsidRDefault="00C27F23" w:rsidP="0049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eastAsia="Times New Roman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B"/>
    <w:multiLevelType w:val="multilevel"/>
    <w:tmpl w:val="6B983228"/>
    <w:name w:val="WW8Num10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eastAsia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2326CEE"/>
    <w:multiLevelType w:val="hybridMultilevel"/>
    <w:tmpl w:val="4CB6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A30A4"/>
    <w:multiLevelType w:val="hybridMultilevel"/>
    <w:tmpl w:val="53FC7774"/>
    <w:lvl w:ilvl="0" w:tplc="3AD672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0B1E3B"/>
    <w:multiLevelType w:val="multilevel"/>
    <w:tmpl w:val="C44A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DE1EE6"/>
    <w:multiLevelType w:val="hybridMultilevel"/>
    <w:tmpl w:val="FC304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41AF"/>
    <w:multiLevelType w:val="hybridMultilevel"/>
    <w:tmpl w:val="459E2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55DCD"/>
    <w:multiLevelType w:val="hybridMultilevel"/>
    <w:tmpl w:val="9D1CE012"/>
    <w:lvl w:ilvl="0" w:tplc="89E6A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2008C5"/>
    <w:multiLevelType w:val="hybridMultilevel"/>
    <w:tmpl w:val="439C29D6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C4158"/>
    <w:multiLevelType w:val="hybridMultilevel"/>
    <w:tmpl w:val="690428F6"/>
    <w:lvl w:ilvl="0" w:tplc="05609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290E"/>
    <w:multiLevelType w:val="hybridMultilevel"/>
    <w:tmpl w:val="2152B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E6D96"/>
    <w:multiLevelType w:val="hybridMultilevel"/>
    <w:tmpl w:val="908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11CDC"/>
    <w:multiLevelType w:val="multilevel"/>
    <w:tmpl w:val="BE0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E63D3C"/>
    <w:multiLevelType w:val="hybridMultilevel"/>
    <w:tmpl w:val="BD4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D237E6"/>
    <w:multiLevelType w:val="hybridMultilevel"/>
    <w:tmpl w:val="B998B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F334B"/>
    <w:multiLevelType w:val="hybridMultilevel"/>
    <w:tmpl w:val="5AF270E6"/>
    <w:lvl w:ilvl="0" w:tplc="99CC9D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06D95"/>
    <w:multiLevelType w:val="hybridMultilevel"/>
    <w:tmpl w:val="605C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21FE9"/>
    <w:multiLevelType w:val="hybridMultilevel"/>
    <w:tmpl w:val="4CE4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75E77"/>
    <w:multiLevelType w:val="multilevel"/>
    <w:tmpl w:val="B12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0258E8"/>
    <w:multiLevelType w:val="hybridMultilevel"/>
    <w:tmpl w:val="19B6B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A40C2"/>
    <w:multiLevelType w:val="hybridMultilevel"/>
    <w:tmpl w:val="060A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76021"/>
    <w:multiLevelType w:val="hybridMultilevel"/>
    <w:tmpl w:val="03ECC6CA"/>
    <w:lvl w:ilvl="0" w:tplc="149E4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253CC"/>
    <w:multiLevelType w:val="hybridMultilevel"/>
    <w:tmpl w:val="0D5CEE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2943E3"/>
    <w:multiLevelType w:val="multilevel"/>
    <w:tmpl w:val="183A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13B2E"/>
    <w:multiLevelType w:val="hybridMultilevel"/>
    <w:tmpl w:val="D9E0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D7654"/>
    <w:multiLevelType w:val="hybridMultilevel"/>
    <w:tmpl w:val="21E01038"/>
    <w:lvl w:ilvl="0" w:tplc="958C84B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958C84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3732D"/>
    <w:multiLevelType w:val="multilevel"/>
    <w:tmpl w:val="CA26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E2F99"/>
    <w:multiLevelType w:val="hybridMultilevel"/>
    <w:tmpl w:val="89367116"/>
    <w:lvl w:ilvl="0" w:tplc="958C8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409CA"/>
    <w:multiLevelType w:val="hybridMultilevel"/>
    <w:tmpl w:val="F23A56E0"/>
    <w:lvl w:ilvl="0" w:tplc="493E5C4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F2A06F0"/>
    <w:multiLevelType w:val="hybridMultilevel"/>
    <w:tmpl w:val="BF98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D05B27"/>
    <w:multiLevelType w:val="hybridMultilevel"/>
    <w:tmpl w:val="B982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807B0"/>
    <w:multiLevelType w:val="hybridMultilevel"/>
    <w:tmpl w:val="24A07F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FA5D89"/>
    <w:multiLevelType w:val="hybridMultilevel"/>
    <w:tmpl w:val="D582710A"/>
    <w:lvl w:ilvl="0" w:tplc="8FA648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6B38DE"/>
    <w:multiLevelType w:val="hybridMultilevel"/>
    <w:tmpl w:val="228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C126A"/>
    <w:multiLevelType w:val="hybridMultilevel"/>
    <w:tmpl w:val="31C8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81FC4"/>
    <w:multiLevelType w:val="hybridMultilevel"/>
    <w:tmpl w:val="1BCA884E"/>
    <w:lvl w:ilvl="0" w:tplc="8F8A1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722CE"/>
    <w:multiLevelType w:val="hybridMultilevel"/>
    <w:tmpl w:val="4582FD5E"/>
    <w:lvl w:ilvl="0" w:tplc="9E444216">
      <w:start w:val="1"/>
      <w:numFmt w:val="decimal"/>
      <w:lvlText w:val="%1)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D91735"/>
    <w:multiLevelType w:val="hybridMultilevel"/>
    <w:tmpl w:val="488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97BAA"/>
    <w:multiLevelType w:val="multilevel"/>
    <w:tmpl w:val="D1C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FB415C"/>
    <w:multiLevelType w:val="hybridMultilevel"/>
    <w:tmpl w:val="5C5A66CA"/>
    <w:lvl w:ilvl="0" w:tplc="9C469A7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9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3"/>
  </w:num>
  <w:num w:numId="23">
    <w:abstractNumId w:val="32"/>
  </w:num>
  <w:num w:numId="24">
    <w:abstractNumId w:val="12"/>
  </w:num>
  <w:num w:numId="25">
    <w:abstractNumId w:val="16"/>
  </w:num>
  <w:num w:numId="26">
    <w:abstractNumId w:val="4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</w:num>
  <w:num w:numId="30">
    <w:abstractNumId w:val="20"/>
  </w:num>
  <w:num w:numId="31">
    <w:abstractNumId w:val="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5"/>
  </w:num>
  <w:num w:numId="35">
    <w:abstractNumId w:val="31"/>
  </w:num>
  <w:num w:numId="36">
    <w:abstractNumId w:val="24"/>
  </w:num>
  <w:num w:numId="37">
    <w:abstractNumId w:val="25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</w:num>
  <w:num w:numId="41">
    <w:abstractNumId w:val="39"/>
  </w:num>
  <w:num w:numId="42">
    <w:abstractNumId w:val="2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12289">
      <o:colormru v:ext="edit" colors="#f5f5df,#f5f5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3F"/>
    <w:rsid w:val="0000066F"/>
    <w:rsid w:val="00000D6A"/>
    <w:rsid w:val="00005F76"/>
    <w:rsid w:val="00016BB3"/>
    <w:rsid w:val="00024742"/>
    <w:rsid w:val="00025D1F"/>
    <w:rsid w:val="00032BE1"/>
    <w:rsid w:val="00066486"/>
    <w:rsid w:val="00073BC5"/>
    <w:rsid w:val="00073DFE"/>
    <w:rsid w:val="000749C1"/>
    <w:rsid w:val="00075DF4"/>
    <w:rsid w:val="000848B3"/>
    <w:rsid w:val="000913A8"/>
    <w:rsid w:val="000961CF"/>
    <w:rsid w:val="000A19FC"/>
    <w:rsid w:val="000B7EA6"/>
    <w:rsid w:val="000E3FF1"/>
    <w:rsid w:val="000E4C35"/>
    <w:rsid w:val="000F46A7"/>
    <w:rsid w:val="0011329A"/>
    <w:rsid w:val="00114EDB"/>
    <w:rsid w:val="00124B4E"/>
    <w:rsid w:val="00125D2A"/>
    <w:rsid w:val="001266BA"/>
    <w:rsid w:val="001370F3"/>
    <w:rsid w:val="00144202"/>
    <w:rsid w:val="001469E9"/>
    <w:rsid w:val="00146E36"/>
    <w:rsid w:val="00151037"/>
    <w:rsid w:val="00153E45"/>
    <w:rsid w:val="00171264"/>
    <w:rsid w:val="00181467"/>
    <w:rsid w:val="001832A6"/>
    <w:rsid w:val="00185E78"/>
    <w:rsid w:val="00193F84"/>
    <w:rsid w:val="00194EAA"/>
    <w:rsid w:val="001A42EB"/>
    <w:rsid w:val="001A448F"/>
    <w:rsid w:val="001B0F63"/>
    <w:rsid w:val="001B1EC6"/>
    <w:rsid w:val="001B7B01"/>
    <w:rsid w:val="001C5FAA"/>
    <w:rsid w:val="001C69F3"/>
    <w:rsid w:val="001E5115"/>
    <w:rsid w:val="001F3DEA"/>
    <w:rsid w:val="002037F7"/>
    <w:rsid w:val="00227887"/>
    <w:rsid w:val="002326EB"/>
    <w:rsid w:val="0024090C"/>
    <w:rsid w:val="002432BB"/>
    <w:rsid w:val="00255BA1"/>
    <w:rsid w:val="00255DF4"/>
    <w:rsid w:val="00255E8D"/>
    <w:rsid w:val="002630F4"/>
    <w:rsid w:val="00272720"/>
    <w:rsid w:val="0027654C"/>
    <w:rsid w:val="00281F91"/>
    <w:rsid w:val="00283092"/>
    <w:rsid w:val="002A63A0"/>
    <w:rsid w:val="002A76DD"/>
    <w:rsid w:val="002B2C37"/>
    <w:rsid w:val="002B3043"/>
    <w:rsid w:val="002C4612"/>
    <w:rsid w:val="002C475A"/>
    <w:rsid w:val="002D316C"/>
    <w:rsid w:val="002D6901"/>
    <w:rsid w:val="002F206D"/>
    <w:rsid w:val="002F34F1"/>
    <w:rsid w:val="002F59C4"/>
    <w:rsid w:val="00324A29"/>
    <w:rsid w:val="003256A8"/>
    <w:rsid w:val="003269D7"/>
    <w:rsid w:val="00332D05"/>
    <w:rsid w:val="003362DF"/>
    <w:rsid w:val="0033760F"/>
    <w:rsid w:val="00341449"/>
    <w:rsid w:val="0034191D"/>
    <w:rsid w:val="003465AD"/>
    <w:rsid w:val="00351542"/>
    <w:rsid w:val="0035391F"/>
    <w:rsid w:val="00355510"/>
    <w:rsid w:val="0036132F"/>
    <w:rsid w:val="0036252B"/>
    <w:rsid w:val="003661B3"/>
    <w:rsid w:val="00366EFD"/>
    <w:rsid w:val="00382DA4"/>
    <w:rsid w:val="00384F78"/>
    <w:rsid w:val="00385E84"/>
    <w:rsid w:val="00386887"/>
    <w:rsid w:val="003906AD"/>
    <w:rsid w:val="00391719"/>
    <w:rsid w:val="00396FBD"/>
    <w:rsid w:val="003A5E41"/>
    <w:rsid w:val="003B34D4"/>
    <w:rsid w:val="003B78E2"/>
    <w:rsid w:val="003C6EB9"/>
    <w:rsid w:val="003D1FCA"/>
    <w:rsid w:val="003D6415"/>
    <w:rsid w:val="003D7DEC"/>
    <w:rsid w:val="003D7EE1"/>
    <w:rsid w:val="003E128B"/>
    <w:rsid w:val="003E17C6"/>
    <w:rsid w:val="003E5A8F"/>
    <w:rsid w:val="003F4A7C"/>
    <w:rsid w:val="003F57FA"/>
    <w:rsid w:val="003F7050"/>
    <w:rsid w:val="00414725"/>
    <w:rsid w:val="00415E7A"/>
    <w:rsid w:val="00420920"/>
    <w:rsid w:val="0042258E"/>
    <w:rsid w:val="004227DA"/>
    <w:rsid w:val="0042581F"/>
    <w:rsid w:val="00426237"/>
    <w:rsid w:val="00435B2D"/>
    <w:rsid w:val="004419AB"/>
    <w:rsid w:val="0044216F"/>
    <w:rsid w:val="00443E07"/>
    <w:rsid w:val="004462D2"/>
    <w:rsid w:val="00454FE5"/>
    <w:rsid w:val="00465FC6"/>
    <w:rsid w:val="00467FDC"/>
    <w:rsid w:val="00470F65"/>
    <w:rsid w:val="00473C67"/>
    <w:rsid w:val="004762D3"/>
    <w:rsid w:val="00482DB7"/>
    <w:rsid w:val="00483702"/>
    <w:rsid w:val="00483B4C"/>
    <w:rsid w:val="00485225"/>
    <w:rsid w:val="004922A1"/>
    <w:rsid w:val="00493319"/>
    <w:rsid w:val="00493864"/>
    <w:rsid w:val="00494840"/>
    <w:rsid w:val="0049657D"/>
    <w:rsid w:val="00497858"/>
    <w:rsid w:val="00497A8E"/>
    <w:rsid w:val="004A2795"/>
    <w:rsid w:val="004B2623"/>
    <w:rsid w:val="004B3D67"/>
    <w:rsid w:val="004B66A9"/>
    <w:rsid w:val="004C2F50"/>
    <w:rsid w:val="004C5F3F"/>
    <w:rsid w:val="004D085D"/>
    <w:rsid w:val="004D5191"/>
    <w:rsid w:val="004E71BE"/>
    <w:rsid w:val="004F1CE0"/>
    <w:rsid w:val="004F5806"/>
    <w:rsid w:val="0050202C"/>
    <w:rsid w:val="00505D25"/>
    <w:rsid w:val="00506D24"/>
    <w:rsid w:val="00507622"/>
    <w:rsid w:val="005113B5"/>
    <w:rsid w:val="00514D4B"/>
    <w:rsid w:val="00516245"/>
    <w:rsid w:val="00516AE8"/>
    <w:rsid w:val="00516C37"/>
    <w:rsid w:val="0052417B"/>
    <w:rsid w:val="00530383"/>
    <w:rsid w:val="00531F38"/>
    <w:rsid w:val="00533158"/>
    <w:rsid w:val="00536AE5"/>
    <w:rsid w:val="00536CBF"/>
    <w:rsid w:val="005421AB"/>
    <w:rsid w:val="00542DF8"/>
    <w:rsid w:val="00544747"/>
    <w:rsid w:val="00545389"/>
    <w:rsid w:val="00552FE7"/>
    <w:rsid w:val="005530EF"/>
    <w:rsid w:val="00560B87"/>
    <w:rsid w:val="005623F7"/>
    <w:rsid w:val="00584424"/>
    <w:rsid w:val="005B0897"/>
    <w:rsid w:val="005B4FBB"/>
    <w:rsid w:val="005B61FC"/>
    <w:rsid w:val="005C39A4"/>
    <w:rsid w:val="005C3CCE"/>
    <w:rsid w:val="005D47D2"/>
    <w:rsid w:val="005D52B9"/>
    <w:rsid w:val="005E00AD"/>
    <w:rsid w:val="005E1500"/>
    <w:rsid w:val="006030BF"/>
    <w:rsid w:val="006050FD"/>
    <w:rsid w:val="00606E02"/>
    <w:rsid w:val="006104F3"/>
    <w:rsid w:val="006115E2"/>
    <w:rsid w:val="00623CB4"/>
    <w:rsid w:val="00625C5A"/>
    <w:rsid w:val="0063072C"/>
    <w:rsid w:val="0063584B"/>
    <w:rsid w:val="0064439F"/>
    <w:rsid w:val="00654912"/>
    <w:rsid w:val="00662A83"/>
    <w:rsid w:val="006848D3"/>
    <w:rsid w:val="006A0344"/>
    <w:rsid w:val="006A282F"/>
    <w:rsid w:val="006A7B2B"/>
    <w:rsid w:val="006B352F"/>
    <w:rsid w:val="006B4288"/>
    <w:rsid w:val="006B63C1"/>
    <w:rsid w:val="006C2799"/>
    <w:rsid w:val="006C3862"/>
    <w:rsid w:val="006C3926"/>
    <w:rsid w:val="006C4033"/>
    <w:rsid w:val="006C4E2D"/>
    <w:rsid w:val="006E09F9"/>
    <w:rsid w:val="006E2A04"/>
    <w:rsid w:val="006E5360"/>
    <w:rsid w:val="006E5564"/>
    <w:rsid w:val="006F0C1B"/>
    <w:rsid w:val="00705504"/>
    <w:rsid w:val="00714B63"/>
    <w:rsid w:val="00721AF0"/>
    <w:rsid w:val="00733EC2"/>
    <w:rsid w:val="007362B7"/>
    <w:rsid w:val="007401E4"/>
    <w:rsid w:val="007472F4"/>
    <w:rsid w:val="0075797A"/>
    <w:rsid w:val="00760D55"/>
    <w:rsid w:val="0076688F"/>
    <w:rsid w:val="007672D1"/>
    <w:rsid w:val="00770E5C"/>
    <w:rsid w:val="00775AE1"/>
    <w:rsid w:val="007765DA"/>
    <w:rsid w:val="0077692F"/>
    <w:rsid w:val="00786B11"/>
    <w:rsid w:val="00793407"/>
    <w:rsid w:val="0079400D"/>
    <w:rsid w:val="007B2E0F"/>
    <w:rsid w:val="007B5560"/>
    <w:rsid w:val="007B7805"/>
    <w:rsid w:val="007D1721"/>
    <w:rsid w:val="007E2F01"/>
    <w:rsid w:val="007F4558"/>
    <w:rsid w:val="007F6F21"/>
    <w:rsid w:val="008009E4"/>
    <w:rsid w:val="00803DEA"/>
    <w:rsid w:val="00812B0D"/>
    <w:rsid w:val="008250E2"/>
    <w:rsid w:val="0083347E"/>
    <w:rsid w:val="00856344"/>
    <w:rsid w:val="008673AC"/>
    <w:rsid w:val="00867EBA"/>
    <w:rsid w:val="0087325B"/>
    <w:rsid w:val="00873E48"/>
    <w:rsid w:val="00877BB1"/>
    <w:rsid w:val="00887D74"/>
    <w:rsid w:val="008A166F"/>
    <w:rsid w:val="008A3A5E"/>
    <w:rsid w:val="008A3EA5"/>
    <w:rsid w:val="008A6D72"/>
    <w:rsid w:val="008B1EEF"/>
    <w:rsid w:val="008B2696"/>
    <w:rsid w:val="008B4AC4"/>
    <w:rsid w:val="008C3323"/>
    <w:rsid w:val="008C35D5"/>
    <w:rsid w:val="008C3FBB"/>
    <w:rsid w:val="008D6310"/>
    <w:rsid w:val="008E0064"/>
    <w:rsid w:val="008E119C"/>
    <w:rsid w:val="008E37DF"/>
    <w:rsid w:val="008E7C5D"/>
    <w:rsid w:val="008E7F1E"/>
    <w:rsid w:val="008F0565"/>
    <w:rsid w:val="008F4E3D"/>
    <w:rsid w:val="00906987"/>
    <w:rsid w:val="00911F39"/>
    <w:rsid w:val="009130BA"/>
    <w:rsid w:val="0092213F"/>
    <w:rsid w:val="0092480F"/>
    <w:rsid w:val="00924942"/>
    <w:rsid w:val="009328F6"/>
    <w:rsid w:val="0093519D"/>
    <w:rsid w:val="009431AF"/>
    <w:rsid w:val="0098584A"/>
    <w:rsid w:val="0098793E"/>
    <w:rsid w:val="0099078B"/>
    <w:rsid w:val="0099122C"/>
    <w:rsid w:val="00994162"/>
    <w:rsid w:val="00997B5D"/>
    <w:rsid w:val="009A0E6F"/>
    <w:rsid w:val="009A61DA"/>
    <w:rsid w:val="009A7895"/>
    <w:rsid w:val="009C64CC"/>
    <w:rsid w:val="009C7260"/>
    <w:rsid w:val="009D23B8"/>
    <w:rsid w:val="009D4A1C"/>
    <w:rsid w:val="00A024B0"/>
    <w:rsid w:val="00A04BE0"/>
    <w:rsid w:val="00A13A11"/>
    <w:rsid w:val="00A325A9"/>
    <w:rsid w:val="00A36ED1"/>
    <w:rsid w:val="00A46EFC"/>
    <w:rsid w:val="00A67F7B"/>
    <w:rsid w:val="00A70503"/>
    <w:rsid w:val="00A723F7"/>
    <w:rsid w:val="00A745B9"/>
    <w:rsid w:val="00AB1FFE"/>
    <w:rsid w:val="00AC03B5"/>
    <w:rsid w:val="00AC1715"/>
    <w:rsid w:val="00AD5A11"/>
    <w:rsid w:val="00AF5395"/>
    <w:rsid w:val="00AF65E6"/>
    <w:rsid w:val="00B03508"/>
    <w:rsid w:val="00B058B5"/>
    <w:rsid w:val="00B10BAA"/>
    <w:rsid w:val="00B11375"/>
    <w:rsid w:val="00B16843"/>
    <w:rsid w:val="00B23F60"/>
    <w:rsid w:val="00B36A65"/>
    <w:rsid w:val="00B44690"/>
    <w:rsid w:val="00B50CD2"/>
    <w:rsid w:val="00B5319B"/>
    <w:rsid w:val="00B539F3"/>
    <w:rsid w:val="00B6384F"/>
    <w:rsid w:val="00B661AD"/>
    <w:rsid w:val="00B82038"/>
    <w:rsid w:val="00B849D2"/>
    <w:rsid w:val="00B85610"/>
    <w:rsid w:val="00B962D2"/>
    <w:rsid w:val="00BA47A3"/>
    <w:rsid w:val="00BB57F1"/>
    <w:rsid w:val="00BB6AB4"/>
    <w:rsid w:val="00BC3947"/>
    <w:rsid w:val="00BC3D3A"/>
    <w:rsid w:val="00BC5EE4"/>
    <w:rsid w:val="00BC75D3"/>
    <w:rsid w:val="00C03EAC"/>
    <w:rsid w:val="00C05371"/>
    <w:rsid w:val="00C06455"/>
    <w:rsid w:val="00C1553B"/>
    <w:rsid w:val="00C17A8B"/>
    <w:rsid w:val="00C2323C"/>
    <w:rsid w:val="00C27F23"/>
    <w:rsid w:val="00C30D34"/>
    <w:rsid w:val="00C357FB"/>
    <w:rsid w:val="00C40570"/>
    <w:rsid w:val="00C57CA8"/>
    <w:rsid w:val="00C6271D"/>
    <w:rsid w:val="00C739C1"/>
    <w:rsid w:val="00C90206"/>
    <w:rsid w:val="00C920AC"/>
    <w:rsid w:val="00CB185E"/>
    <w:rsid w:val="00CB3CD5"/>
    <w:rsid w:val="00CC6142"/>
    <w:rsid w:val="00CC70AF"/>
    <w:rsid w:val="00CD26BA"/>
    <w:rsid w:val="00CD5EC2"/>
    <w:rsid w:val="00CE3CDD"/>
    <w:rsid w:val="00CE7A6B"/>
    <w:rsid w:val="00D03801"/>
    <w:rsid w:val="00D144D9"/>
    <w:rsid w:val="00D15065"/>
    <w:rsid w:val="00D2151D"/>
    <w:rsid w:val="00D25CE5"/>
    <w:rsid w:val="00D261D9"/>
    <w:rsid w:val="00D27EF9"/>
    <w:rsid w:val="00D30F99"/>
    <w:rsid w:val="00D3409C"/>
    <w:rsid w:val="00D36326"/>
    <w:rsid w:val="00D36DCC"/>
    <w:rsid w:val="00D40FAE"/>
    <w:rsid w:val="00D42376"/>
    <w:rsid w:val="00D43DC6"/>
    <w:rsid w:val="00D47EB8"/>
    <w:rsid w:val="00D547C4"/>
    <w:rsid w:val="00D61B74"/>
    <w:rsid w:val="00D654E2"/>
    <w:rsid w:val="00D6691D"/>
    <w:rsid w:val="00D71389"/>
    <w:rsid w:val="00D71925"/>
    <w:rsid w:val="00D71FA6"/>
    <w:rsid w:val="00D73ADD"/>
    <w:rsid w:val="00D82004"/>
    <w:rsid w:val="00D87E28"/>
    <w:rsid w:val="00D929D2"/>
    <w:rsid w:val="00D97BBB"/>
    <w:rsid w:val="00DA0721"/>
    <w:rsid w:val="00DA3C19"/>
    <w:rsid w:val="00DA58DF"/>
    <w:rsid w:val="00DB050D"/>
    <w:rsid w:val="00DB618E"/>
    <w:rsid w:val="00DC00E6"/>
    <w:rsid w:val="00DF40FE"/>
    <w:rsid w:val="00E007CC"/>
    <w:rsid w:val="00E01F1C"/>
    <w:rsid w:val="00E039BF"/>
    <w:rsid w:val="00E06D3D"/>
    <w:rsid w:val="00E07E8C"/>
    <w:rsid w:val="00E102BD"/>
    <w:rsid w:val="00E12139"/>
    <w:rsid w:val="00E200C5"/>
    <w:rsid w:val="00E20291"/>
    <w:rsid w:val="00E223B0"/>
    <w:rsid w:val="00E22878"/>
    <w:rsid w:val="00E24A7C"/>
    <w:rsid w:val="00E373DE"/>
    <w:rsid w:val="00E418FA"/>
    <w:rsid w:val="00E4256D"/>
    <w:rsid w:val="00E45248"/>
    <w:rsid w:val="00E46064"/>
    <w:rsid w:val="00E55C2E"/>
    <w:rsid w:val="00E55D63"/>
    <w:rsid w:val="00E63EF5"/>
    <w:rsid w:val="00E646E8"/>
    <w:rsid w:val="00E707BC"/>
    <w:rsid w:val="00E7186F"/>
    <w:rsid w:val="00E73AC1"/>
    <w:rsid w:val="00E94258"/>
    <w:rsid w:val="00EA3FB8"/>
    <w:rsid w:val="00EB4173"/>
    <w:rsid w:val="00EC4054"/>
    <w:rsid w:val="00EC65C8"/>
    <w:rsid w:val="00EC77CF"/>
    <w:rsid w:val="00EE1D03"/>
    <w:rsid w:val="00EE472F"/>
    <w:rsid w:val="00EE6065"/>
    <w:rsid w:val="00EF302D"/>
    <w:rsid w:val="00EF6334"/>
    <w:rsid w:val="00F03C97"/>
    <w:rsid w:val="00F11415"/>
    <w:rsid w:val="00F12062"/>
    <w:rsid w:val="00F20692"/>
    <w:rsid w:val="00F23BCC"/>
    <w:rsid w:val="00F32D41"/>
    <w:rsid w:val="00F41604"/>
    <w:rsid w:val="00F42226"/>
    <w:rsid w:val="00F44560"/>
    <w:rsid w:val="00F4495D"/>
    <w:rsid w:val="00F455EA"/>
    <w:rsid w:val="00F5215F"/>
    <w:rsid w:val="00F539C4"/>
    <w:rsid w:val="00F54932"/>
    <w:rsid w:val="00F604A6"/>
    <w:rsid w:val="00F63359"/>
    <w:rsid w:val="00F742AA"/>
    <w:rsid w:val="00F81668"/>
    <w:rsid w:val="00F83528"/>
    <w:rsid w:val="00F87EB0"/>
    <w:rsid w:val="00F97634"/>
    <w:rsid w:val="00FB0795"/>
    <w:rsid w:val="00FB1693"/>
    <w:rsid w:val="00FB1CF1"/>
    <w:rsid w:val="00FB3077"/>
    <w:rsid w:val="00FB6C91"/>
    <w:rsid w:val="00FC6370"/>
    <w:rsid w:val="00FC65AD"/>
    <w:rsid w:val="00FE217D"/>
    <w:rsid w:val="00FF0DAA"/>
    <w:rsid w:val="00FF1BAF"/>
    <w:rsid w:val="00FF4195"/>
    <w:rsid w:val="00FF47E8"/>
    <w:rsid w:val="00FF55B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5f5df,#f5f5db"/>
    </o:shapedefaults>
    <o:shapelayout v:ext="edit">
      <o:idmap v:ext="edit" data="1"/>
    </o:shapelayout>
  </w:shapeDefaults>
  <w:decimalSymbol w:val=","/>
  <w:listSeparator w:val=";"/>
  <w14:docId w14:val="20E2AE52"/>
  <w15:docId w15:val="{5C7CEF6D-1888-4FEE-B4DA-88359DC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E7A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19"/>
  </w:style>
  <w:style w:type="paragraph" w:styleId="Stopka">
    <w:name w:val="footer"/>
    <w:basedOn w:val="Normalny"/>
    <w:link w:val="Stopka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19"/>
  </w:style>
  <w:style w:type="character" w:styleId="Uwydatnienie">
    <w:name w:val="Emphasis"/>
    <w:basedOn w:val="Domylnaczcionkaakapitu"/>
    <w:uiPriority w:val="20"/>
    <w:qFormat/>
    <w:rsid w:val="00D144D9"/>
    <w:rPr>
      <w:i/>
      <w:iCs/>
    </w:rPr>
  </w:style>
  <w:style w:type="paragraph" w:customStyle="1" w:styleId="ListParagraph1">
    <w:name w:val="List Paragraph1"/>
    <w:basedOn w:val="Normalny"/>
    <w:rsid w:val="00E4606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listparagraph10">
    <w:name w:val="listparagraph1"/>
    <w:basedOn w:val="Normalny"/>
    <w:rsid w:val="00E4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E46064"/>
  </w:style>
  <w:style w:type="character" w:styleId="Hipercze">
    <w:name w:val="Hyperlink"/>
    <w:basedOn w:val="Domylnaczcionkaakapitu"/>
    <w:uiPriority w:val="99"/>
    <w:unhideWhenUsed/>
    <w:rsid w:val="00E4606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">
    <w:name w:val="image"/>
    <w:basedOn w:val="Normalny"/>
    <w:uiPriority w:val="99"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3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8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89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3092"/>
  </w:style>
  <w:style w:type="character" w:styleId="Nierozpoznanawzmianka">
    <w:name w:val="Unresolved Mention"/>
    <w:basedOn w:val="Domylnaczcionkaakapitu"/>
    <w:uiPriority w:val="99"/>
    <w:semiHidden/>
    <w:unhideWhenUsed/>
    <w:rsid w:val="00E12139"/>
    <w:rPr>
      <w:color w:val="605E5C"/>
      <w:shd w:val="clear" w:color="auto" w:fill="E1DFDD"/>
    </w:rPr>
  </w:style>
  <w:style w:type="paragraph" w:customStyle="1" w:styleId="Default">
    <w:name w:val="Default"/>
    <w:rsid w:val="00D42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Krystyna Lewkowicz</cp:lastModifiedBy>
  <cp:revision>4</cp:revision>
  <cp:lastPrinted>2021-09-17T14:19:00Z</cp:lastPrinted>
  <dcterms:created xsi:type="dcterms:W3CDTF">2021-09-19T06:49:00Z</dcterms:created>
  <dcterms:modified xsi:type="dcterms:W3CDTF">2021-09-19T07:17:00Z</dcterms:modified>
</cp:coreProperties>
</file>